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96" w:rsidRDefault="00B70096" w:rsidP="004C0719">
      <w:pPr>
        <w:tabs>
          <w:tab w:val="left" w:pos="2715"/>
          <w:tab w:val="center" w:pos="4718"/>
        </w:tabs>
        <w:spacing w:after="0" w:line="240" w:lineRule="auto"/>
        <w:ind w:left="5670" w:right="-81"/>
        <w:rPr>
          <w:rFonts w:ascii="Times New Roman" w:hAnsi="Times New Roman" w:cs="Times New Roman"/>
          <w:sz w:val="28"/>
          <w:szCs w:val="28"/>
        </w:rPr>
      </w:pPr>
    </w:p>
    <w:p w:rsidR="00B70096" w:rsidRDefault="00B70096" w:rsidP="004C0719">
      <w:pPr>
        <w:tabs>
          <w:tab w:val="left" w:pos="2715"/>
          <w:tab w:val="center" w:pos="4718"/>
        </w:tabs>
        <w:spacing w:after="0" w:line="240" w:lineRule="auto"/>
        <w:ind w:left="5670" w:right="-81"/>
        <w:rPr>
          <w:rFonts w:ascii="Times New Roman" w:hAnsi="Times New Roman" w:cs="Times New Roman"/>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0.8pt;margin-top:3.25pt;width:595.2pt;height:835.8pt;z-index:-251658240;visibility:visible;mso-wrap-distance-left:0;mso-wrap-distance-right:0;mso-position-horizontal-relative:page;mso-position-vertical-relative:page" o:allowincell="f">
            <v:imagedata r:id="rId7" r:href="rId8"/>
            <w10:wrap anchorx="page" anchory="page"/>
          </v:shape>
        </w:pict>
      </w:r>
      <w:r>
        <w:rPr>
          <w:rFonts w:ascii="Times New Roman" w:hAnsi="Times New Roman" w:cs="Times New Roman"/>
          <w:sz w:val="28"/>
          <w:szCs w:val="28"/>
        </w:rPr>
        <w:br w:type="page"/>
        <w:t xml:space="preserve">Додаток </w:t>
      </w:r>
    </w:p>
    <w:p w:rsidR="00B70096" w:rsidRDefault="00B70096" w:rsidP="004C0719">
      <w:pPr>
        <w:tabs>
          <w:tab w:val="left" w:pos="2715"/>
          <w:tab w:val="center" w:pos="4718"/>
        </w:tabs>
        <w:spacing w:after="0" w:line="240" w:lineRule="auto"/>
        <w:ind w:left="5670" w:right="-81"/>
        <w:rPr>
          <w:rFonts w:ascii="Times New Roman" w:hAnsi="Times New Roman" w:cs="Times New Roman"/>
          <w:sz w:val="28"/>
          <w:szCs w:val="28"/>
        </w:rPr>
      </w:pPr>
      <w:r>
        <w:rPr>
          <w:rFonts w:ascii="Times New Roman" w:hAnsi="Times New Roman" w:cs="Times New Roman"/>
          <w:sz w:val="28"/>
          <w:szCs w:val="28"/>
        </w:rPr>
        <w:t>до листа Міністерства освіти і науки України</w:t>
      </w:r>
    </w:p>
    <w:p w:rsidR="00B70096" w:rsidRDefault="00B70096" w:rsidP="004C0719">
      <w:pPr>
        <w:tabs>
          <w:tab w:val="left" w:pos="2715"/>
          <w:tab w:val="center" w:pos="4718"/>
        </w:tabs>
        <w:spacing w:after="0" w:line="240" w:lineRule="auto"/>
        <w:ind w:left="5670" w:right="-81"/>
        <w:rPr>
          <w:rFonts w:ascii="Times New Roman" w:hAnsi="Times New Roman" w:cs="Times New Roman"/>
          <w:sz w:val="28"/>
          <w:szCs w:val="28"/>
        </w:rPr>
      </w:pPr>
      <w:r>
        <w:rPr>
          <w:rFonts w:ascii="Times New Roman" w:hAnsi="Times New Roman" w:cs="Times New Roman"/>
          <w:sz w:val="28"/>
          <w:szCs w:val="28"/>
        </w:rPr>
        <w:t>_</w:t>
      </w:r>
      <w:r w:rsidRPr="00A7032A">
        <w:rPr>
          <w:rFonts w:ascii="Times New Roman" w:hAnsi="Times New Roman" w:cs="Times New Roman"/>
          <w:sz w:val="28"/>
          <w:szCs w:val="28"/>
          <w:lang w:val="ru-RU"/>
        </w:rPr>
        <w:t>31.08.</w:t>
      </w:r>
      <w:r w:rsidRPr="004A2793">
        <w:rPr>
          <w:rFonts w:ascii="Times New Roman" w:hAnsi="Times New Roman" w:cs="Times New Roman"/>
          <w:sz w:val="28"/>
          <w:szCs w:val="28"/>
          <w:lang w:val="ru-RU"/>
        </w:rPr>
        <w:t>2018</w:t>
      </w:r>
      <w:r>
        <w:rPr>
          <w:rFonts w:ascii="Times New Roman" w:hAnsi="Times New Roman" w:cs="Times New Roman"/>
          <w:sz w:val="28"/>
          <w:szCs w:val="28"/>
        </w:rPr>
        <w:t>р.__ № _1/9-524____</w:t>
      </w:r>
    </w:p>
    <w:p w:rsidR="00B70096" w:rsidRDefault="00B70096" w:rsidP="000A556D">
      <w:pPr>
        <w:tabs>
          <w:tab w:val="left" w:pos="2715"/>
          <w:tab w:val="center" w:pos="4718"/>
        </w:tabs>
        <w:spacing w:after="0" w:line="240" w:lineRule="auto"/>
        <w:ind w:right="-81"/>
        <w:jc w:val="center"/>
        <w:rPr>
          <w:rFonts w:ascii="Times New Roman" w:hAnsi="Times New Roman" w:cs="Times New Roman"/>
          <w:sz w:val="28"/>
          <w:szCs w:val="28"/>
        </w:rPr>
      </w:pPr>
    </w:p>
    <w:p w:rsidR="00B70096" w:rsidRDefault="00B70096" w:rsidP="000A556D">
      <w:pPr>
        <w:tabs>
          <w:tab w:val="left" w:pos="2715"/>
          <w:tab w:val="center" w:pos="4718"/>
        </w:tabs>
        <w:spacing w:after="0" w:line="240" w:lineRule="auto"/>
        <w:ind w:right="-81"/>
        <w:jc w:val="center"/>
        <w:rPr>
          <w:rFonts w:ascii="Times New Roman" w:hAnsi="Times New Roman" w:cs="Times New Roman"/>
          <w:sz w:val="28"/>
          <w:szCs w:val="28"/>
        </w:rPr>
      </w:pPr>
    </w:p>
    <w:p w:rsidR="00B70096" w:rsidRPr="00C41CB8" w:rsidRDefault="00B70096" w:rsidP="000A556D">
      <w:pPr>
        <w:tabs>
          <w:tab w:val="left" w:pos="2715"/>
          <w:tab w:val="center" w:pos="4718"/>
        </w:tabs>
        <w:spacing w:after="0" w:line="240" w:lineRule="auto"/>
        <w:ind w:right="-81"/>
        <w:jc w:val="center"/>
        <w:rPr>
          <w:rFonts w:ascii="Times New Roman" w:hAnsi="Times New Roman" w:cs="Times New Roman"/>
          <w:sz w:val="28"/>
          <w:szCs w:val="28"/>
        </w:rPr>
      </w:pPr>
      <w:r w:rsidRPr="00C41CB8">
        <w:rPr>
          <w:rFonts w:ascii="Times New Roman" w:hAnsi="Times New Roman" w:cs="Times New Roman"/>
          <w:sz w:val="28"/>
          <w:szCs w:val="28"/>
        </w:rPr>
        <w:t xml:space="preserve">Умови та порядок проведення </w:t>
      </w:r>
    </w:p>
    <w:p w:rsidR="00B70096" w:rsidRPr="00C41CB8" w:rsidRDefault="00B70096" w:rsidP="000A556D">
      <w:pPr>
        <w:spacing w:after="0" w:line="240" w:lineRule="auto"/>
        <w:ind w:right="-81"/>
        <w:jc w:val="center"/>
        <w:rPr>
          <w:rFonts w:ascii="Times New Roman" w:hAnsi="Times New Roman" w:cs="Times New Roman"/>
          <w:sz w:val="28"/>
          <w:szCs w:val="28"/>
        </w:rPr>
      </w:pPr>
      <w:r w:rsidRPr="00C41CB8">
        <w:rPr>
          <w:rFonts w:ascii="Times New Roman" w:hAnsi="Times New Roman" w:cs="Times New Roman"/>
          <w:sz w:val="28"/>
          <w:szCs w:val="28"/>
        </w:rPr>
        <w:t>всеукраїнського конкурсу «Учитель року – 2019»</w:t>
      </w:r>
    </w:p>
    <w:p w:rsidR="00B70096" w:rsidRDefault="00B70096" w:rsidP="000A556D">
      <w:pPr>
        <w:spacing w:after="0" w:line="240" w:lineRule="auto"/>
        <w:ind w:right="41"/>
        <w:rPr>
          <w:rFonts w:ascii="Times New Roman" w:hAnsi="Times New Roman" w:cs="Times New Roman"/>
          <w:b/>
          <w:bCs/>
          <w:sz w:val="28"/>
          <w:szCs w:val="28"/>
        </w:rPr>
      </w:pPr>
    </w:p>
    <w:p w:rsidR="00B70096" w:rsidRPr="00C41CB8" w:rsidRDefault="00B70096" w:rsidP="000A556D">
      <w:pPr>
        <w:spacing w:after="0" w:line="240" w:lineRule="auto"/>
        <w:ind w:right="41"/>
        <w:rPr>
          <w:rFonts w:ascii="Times New Roman" w:hAnsi="Times New Roman" w:cs="Times New Roman"/>
          <w:b/>
          <w:bCs/>
          <w:sz w:val="28"/>
          <w:szCs w:val="28"/>
        </w:rPr>
      </w:pPr>
    </w:p>
    <w:p w:rsidR="00B70096" w:rsidRPr="00C41CB8" w:rsidRDefault="00B70096" w:rsidP="000A556D">
      <w:pPr>
        <w:spacing w:after="0" w:line="240" w:lineRule="auto"/>
        <w:ind w:right="40"/>
        <w:jc w:val="center"/>
        <w:rPr>
          <w:rFonts w:ascii="Times New Roman" w:hAnsi="Times New Roman" w:cs="Times New Roman"/>
          <w:sz w:val="28"/>
          <w:szCs w:val="28"/>
        </w:rPr>
      </w:pPr>
      <w:r w:rsidRPr="00C41CB8">
        <w:rPr>
          <w:rFonts w:ascii="Times New Roman" w:hAnsi="Times New Roman" w:cs="Times New Roman"/>
          <w:sz w:val="28"/>
          <w:szCs w:val="28"/>
        </w:rPr>
        <w:t>І. Загальні положення</w:t>
      </w:r>
    </w:p>
    <w:p w:rsidR="00B70096" w:rsidRPr="00C41CB8" w:rsidRDefault="00B70096" w:rsidP="000A556D">
      <w:pPr>
        <w:spacing w:after="0" w:line="240" w:lineRule="auto"/>
        <w:ind w:right="41"/>
        <w:jc w:val="center"/>
        <w:rPr>
          <w:rFonts w:ascii="Times New Roman" w:hAnsi="Times New Roman" w:cs="Times New Roman"/>
          <w:b/>
          <w:bCs/>
          <w:sz w:val="24"/>
          <w:szCs w:val="24"/>
        </w:rPr>
      </w:pPr>
    </w:p>
    <w:p w:rsidR="00B70096" w:rsidRPr="00C41CB8" w:rsidRDefault="00B70096" w:rsidP="000A556D">
      <w:pPr>
        <w:tabs>
          <w:tab w:val="left" w:pos="900"/>
        </w:tabs>
        <w:spacing w:after="0" w:line="240" w:lineRule="auto"/>
        <w:ind w:right="40" w:firstLine="737"/>
        <w:jc w:val="both"/>
        <w:rPr>
          <w:rFonts w:ascii="Times New Roman" w:hAnsi="Times New Roman" w:cs="Times New Roman"/>
          <w:sz w:val="28"/>
          <w:szCs w:val="28"/>
        </w:rPr>
      </w:pPr>
      <w:r w:rsidRPr="00C41CB8">
        <w:rPr>
          <w:rFonts w:ascii="Times New Roman" w:hAnsi="Times New Roman" w:cs="Times New Roman"/>
          <w:sz w:val="28"/>
          <w:szCs w:val="28"/>
        </w:rPr>
        <w:t>1. Всеукраїнський конкурс «Учитель року – 2019» (далі – конкурс) проводиться на виконання Указу Президента України від 29 червня 1995 року № 489 «Про всеукраїнський конкурс «Учитель року», відповідно до Положення про всеукраїнський конкурс «Учитель року», затвердженого постановою Кабінету Міністрів України від 11 серпня 1995 р</w:t>
      </w:r>
      <w:r>
        <w:rPr>
          <w:rFonts w:ascii="Times New Roman" w:hAnsi="Times New Roman" w:cs="Times New Roman"/>
          <w:sz w:val="28"/>
          <w:szCs w:val="28"/>
        </w:rPr>
        <w:t>.</w:t>
      </w:r>
      <w:r w:rsidRPr="00C41CB8">
        <w:rPr>
          <w:rFonts w:ascii="Times New Roman" w:hAnsi="Times New Roman" w:cs="Times New Roman"/>
          <w:sz w:val="28"/>
          <w:szCs w:val="28"/>
        </w:rPr>
        <w:t xml:space="preserve"> № 638 (у редакції постанови Кабінету Міністрів України </w:t>
      </w:r>
      <w:hyperlink r:id="rId9" w:anchor="n9" w:tgtFrame="_blank" w:history="1">
        <w:r w:rsidRPr="00C41CB8">
          <w:rPr>
            <w:rFonts w:ascii="Times New Roman" w:hAnsi="Times New Roman" w:cs="Times New Roman"/>
            <w:sz w:val="28"/>
            <w:szCs w:val="28"/>
          </w:rPr>
          <w:t>від 16 травня 2018 р</w:t>
        </w:r>
        <w:r>
          <w:rPr>
            <w:rFonts w:ascii="Times New Roman" w:hAnsi="Times New Roman" w:cs="Times New Roman"/>
            <w:sz w:val="28"/>
            <w:szCs w:val="28"/>
          </w:rPr>
          <w:t>. № </w:t>
        </w:r>
        <w:r w:rsidRPr="00C41CB8">
          <w:rPr>
            <w:rFonts w:ascii="Times New Roman" w:hAnsi="Times New Roman" w:cs="Times New Roman"/>
            <w:sz w:val="28"/>
            <w:szCs w:val="28"/>
          </w:rPr>
          <w:t>370</w:t>
        </w:r>
      </w:hyperlink>
      <w:r w:rsidRPr="00C41CB8">
        <w:rPr>
          <w:rFonts w:ascii="Times New Roman" w:hAnsi="Times New Roman" w:cs="Times New Roman"/>
          <w:sz w:val="28"/>
          <w:szCs w:val="28"/>
        </w:rPr>
        <w:t>), наказу Міністерства освіти і науки України від 07.06.2018 № 603 «Про проведення всеукраїнського конкурсу «Учитель року – 2019» у номінаціях: «Вчитель інклюзивного класу», «Географія», «Захист Вітчизни», «Основи здоров’я», «Французька мова».</w:t>
      </w:r>
    </w:p>
    <w:p w:rsidR="00B70096" w:rsidRPr="00C41CB8" w:rsidRDefault="00B70096" w:rsidP="000A556D">
      <w:pPr>
        <w:tabs>
          <w:tab w:val="left" w:pos="900"/>
        </w:tabs>
        <w:spacing w:after="0" w:line="240" w:lineRule="auto"/>
        <w:ind w:right="40" w:firstLine="737"/>
        <w:jc w:val="both"/>
        <w:rPr>
          <w:rFonts w:ascii="Times New Roman" w:hAnsi="Times New Roman" w:cs="Times New Roman"/>
          <w:sz w:val="28"/>
          <w:szCs w:val="28"/>
        </w:rPr>
      </w:pPr>
      <w:r w:rsidRPr="00C41CB8">
        <w:rPr>
          <w:rFonts w:ascii="Times New Roman" w:hAnsi="Times New Roman" w:cs="Times New Roman"/>
          <w:sz w:val="28"/>
          <w:szCs w:val="28"/>
        </w:rPr>
        <w:t>2. Мовою конкурсу є державна мова. Допускається використання іноземної мови у номінації «Французька мова».</w:t>
      </w:r>
    </w:p>
    <w:p w:rsidR="00B70096" w:rsidRPr="00C41CB8" w:rsidRDefault="00B70096" w:rsidP="000A556D">
      <w:pPr>
        <w:tabs>
          <w:tab w:val="left" w:pos="900"/>
        </w:tabs>
        <w:spacing w:after="0" w:line="240" w:lineRule="auto"/>
        <w:ind w:right="40" w:firstLine="737"/>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3. Участь педагогічних працівників </w:t>
      </w:r>
      <w:r w:rsidRPr="00C41CB8">
        <w:rPr>
          <w:rFonts w:ascii="Times New Roman" w:hAnsi="Times New Roman" w:cs="Times New Roman"/>
          <w:sz w:val="28"/>
          <w:szCs w:val="28"/>
        </w:rPr>
        <w:t>закладів загальної середньої та професійної (професійно-технічної) освіти</w:t>
      </w:r>
      <w:r w:rsidRPr="00C41CB8">
        <w:rPr>
          <w:rFonts w:ascii="Times New Roman" w:hAnsi="Times New Roman" w:cs="Times New Roman"/>
          <w:color w:val="000000"/>
          <w:sz w:val="28"/>
          <w:szCs w:val="28"/>
        </w:rPr>
        <w:t xml:space="preserve"> у конкурсі здійснюється на добровільних засадах. Викладачі закладів професійної (професійно-технічної) освіти беруть участь у конкурсі на загальних умовах.</w:t>
      </w:r>
    </w:p>
    <w:p w:rsidR="00B70096" w:rsidRPr="00C41CB8" w:rsidRDefault="00B70096" w:rsidP="000A556D">
      <w:pPr>
        <w:tabs>
          <w:tab w:val="left" w:pos="900"/>
        </w:tabs>
        <w:spacing w:after="0" w:line="240" w:lineRule="auto"/>
        <w:ind w:right="40" w:firstLine="737"/>
        <w:jc w:val="both"/>
        <w:rPr>
          <w:rFonts w:ascii="Times New Roman" w:hAnsi="Times New Roman" w:cs="Times New Roman"/>
          <w:sz w:val="28"/>
          <w:szCs w:val="28"/>
        </w:rPr>
      </w:pPr>
      <w:r w:rsidRPr="00C41CB8">
        <w:rPr>
          <w:rFonts w:ascii="Times New Roman" w:hAnsi="Times New Roman" w:cs="Times New Roman"/>
          <w:sz w:val="28"/>
          <w:szCs w:val="28"/>
        </w:rPr>
        <w:t>У номінації «Вчитель інклюзивного класу»</w:t>
      </w:r>
      <w:r w:rsidRPr="00C41CB8">
        <w:rPr>
          <w:sz w:val="28"/>
          <w:szCs w:val="28"/>
        </w:rPr>
        <w:t xml:space="preserve"> </w:t>
      </w:r>
      <w:r w:rsidRPr="00C41CB8">
        <w:rPr>
          <w:rFonts w:ascii="Times New Roman" w:hAnsi="Times New Roman" w:cs="Times New Roman"/>
          <w:sz w:val="28"/>
          <w:szCs w:val="28"/>
        </w:rPr>
        <w:t>беруть участь учителі, які працюють у початкових класах з інклюзивним навчанням.</w:t>
      </w:r>
    </w:p>
    <w:p w:rsidR="00B70096" w:rsidRPr="00C41CB8" w:rsidRDefault="00B70096" w:rsidP="000A556D">
      <w:pPr>
        <w:tabs>
          <w:tab w:val="left" w:pos="900"/>
        </w:tabs>
        <w:spacing w:after="0" w:line="240" w:lineRule="auto"/>
        <w:ind w:right="40" w:firstLine="737"/>
        <w:jc w:val="both"/>
        <w:rPr>
          <w:rFonts w:ascii="Times New Roman" w:hAnsi="Times New Roman" w:cs="Times New Roman"/>
          <w:sz w:val="28"/>
          <w:szCs w:val="28"/>
        </w:rPr>
      </w:pPr>
      <w:r w:rsidRPr="00C41CB8">
        <w:rPr>
          <w:rFonts w:ascii="Times New Roman" w:hAnsi="Times New Roman" w:cs="Times New Roman"/>
          <w:color w:val="000000"/>
          <w:sz w:val="28"/>
          <w:szCs w:val="28"/>
        </w:rPr>
        <w:t>У номінації «Захист Вітчизни» беруть участь учителі, які викладають предмет для юнаків.</w:t>
      </w:r>
      <w:r w:rsidRPr="00C41CB8">
        <w:rPr>
          <w:rFonts w:ascii="Times New Roman" w:hAnsi="Times New Roman" w:cs="Times New Roman"/>
          <w:sz w:val="28"/>
          <w:szCs w:val="28"/>
        </w:rPr>
        <w:t xml:space="preserve"> </w:t>
      </w:r>
    </w:p>
    <w:p w:rsidR="00B70096" w:rsidRPr="00C41CB8" w:rsidRDefault="00B70096" w:rsidP="000A556D">
      <w:pPr>
        <w:tabs>
          <w:tab w:val="left" w:pos="900"/>
        </w:tabs>
        <w:spacing w:after="0" w:line="240" w:lineRule="auto"/>
        <w:ind w:right="40" w:firstLine="737"/>
        <w:jc w:val="both"/>
        <w:rPr>
          <w:rFonts w:ascii="Times New Roman" w:hAnsi="Times New Roman" w:cs="Times New Roman"/>
          <w:color w:val="000000"/>
          <w:sz w:val="28"/>
          <w:szCs w:val="28"/>
        </w:rPr>
      </w:pPr>
      <w:r w:rsidRPr="00C41CB8">
        <w:rPr>
          <w:rFonts w:ascii="Times New Roman" w:hAnsi="Times New Roman" w:cs="Times New Roman"/>
          <w:sz w:val="28"/>
          <w:szCs w:val="28"/>
        </w:rPr>
        <w:t xml:space="preserve">4. </w:t>
      </w:r>
      <w:r w:rsidRPr="00C41CB8">
        <w:rPr>
          <w:rFonts w:ascii="Times New Roman" w:hAnsi="Times New Roman" w:cs="Times New Roman"/>
          <w:color w:val="000000"/>
          <w:sz w:val="28"/>
          <w:szCs w:val="28"/>
        </w:rPr>
        <w:t>Для участі у першому турі конкурсу педагогічним працівникам необхідно:</w:t>
      </w:r>
    </w:p>
    <w:p w:rsidR="00B70096" w:rsidRPr="00C41CB8" w:rsidRDefault="00B70096" w:rsidP="000A556D">
      <w:pPr>
        <w:tabs>
          <w:tab w:val="left" w:pos="900"/>
        </w:tabs>
        <w:spacing w:after="0" w:line="240" w:lineRule="auto"/>
        <w:ind w:right="40" w:firstLine="737"/>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у період з 17 вересня до 15 жовтня 2018 року зареєструватися на офіційній сторінці конкурсу у розділі «Реєстрація учасників» (https://mon.gov.ua/ua/osvita/zagalna-serednya-osvita/konkurs-uchitel-roku/uchitel-roku-2019/reyestraciya-uchasnikiv); реєстраційна форма для ознайомлення –                у додатку 1; </w:t>
      </w:r>
    </w:p>
    <w:p w:rsidR="00B70096" w:rsidRPr="00C41CB8" w:rsidRDefault="00B70096" w:rsidP="000A556D">
      <w:pPr>
        <w:tabs>
          <w:tab w:val="left" w:pos="900"/>
        </w:tabs>
        <w:spacing w:after="0" w:line="240" w:lineRule="auto"/>
        <w:ind w:right="40" w:firstLine="737"/>
        <w:jc w:val="both"/>
        <w:rPr>
          <w:rFonts w:ascii="Times New Roman" w:hAnsi="Times New Roman" w:cs="Times New Roman"/>
          <w:sz w:val="28"/>
          <w:szCs w:val="28"/>
        </w:rPr>
      </w:pPr>
      <w:r w:rsidRPr="00C41CB8">
        <w:rPr>
          <w:rFonts w:ascii="Times New Roman" w:hAnsi="Times New Roman" w:cs="Times New Roman"/>
          <w:color w:val="000000"/>
          <w:sz w:val="28"/>
          <w:szCs w:val="28"/>
        </w:rPr>
        <w:t xml:space="preserve">подати організаційному комітетові першого туру </w:t>
      </w:r>
      <w:r w:rsidRPr="00C41CB8">
        <w:rPr>
          <w:rFonts w:ascii="Times New Roman" w:hAnsi="Times New Roman" w:cs="Times New Roman"/>
          <w:sz w:val="28"/>
          <w:szCs w:val="28"/>
        </w:rPr>
        <w:t>інформаційну картку (додаток 2).</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5. Організаційні комітети першого туру конкурсу протягом 10 днів після завершення першого туру подають організаційним комітетам другого туру такі документи: </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подання на учасників другого туру із зазначенням прізвища, </w:t>
      </w:r>
      <w:r w:rsidRPr="00687CAB">
        <w:rPr>
          <w:rFonts w:ascii="Times New Roman" w:hAnsi="Times New Roman" w:cs="Times New Roman"/>
          <w:color w:val="000000"/>
          <w:sz w:val="28"/>
          <w:szCs w:val="28"/>
        </w:rPr>
        <w:t>ім’я</w:t>
      </w:r>
      <w:r w:rsidRPr="00C41CB8">
        <w:rPr>
          <w:rFonts w:ascii="Times New Roman" w:hAnsi="Times New Roman" w:cs="Times New Roman"/>
          <w:sz w:val="28"/>
          <w:szCs w:val="28"/>
        </w:rPr>
        <w:t>, по батькові, посади та місця роботи;</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інформаційну картку конкурсанта із урахуванням змін, що відбулись у педагогічній та методичній діяльності вчителя від початку першого туру (додаток 2).</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6. Організаційним комітетам другого туру конкурсу необхідно                      до 05 березня 2019 року надіслати центральному організаційному комітетові конкурсу </w:t>
      </w:r>
      <w:r w:rsidRPr="00866D09">
        <w:rPr>
          <w:rFonts w:ascii="Times New Roman" w:hAnsi="Times New Roman" w:cs="Times New Roman"/>
          <w:sz w:val="28"/>
          <w:szCs w:val="28"/>
        </w:rPr>
        <w:t xml:space="preserve">подання на учасників третього туру із зазначенням прізвища, </w:t>
      </w:r>
      <w:r w:rsidRPr="00687CAB">
        <w:rPr>
          <w:rFonts w:ascii="Times New Roman" w:hAnsi="Times New Roman" w:cs="Times New Roman"/>
          <w:color w:val="000000"/>
          <w:sz w:val="28"/>
          <w:szCs w:val="28"/>
        </w:rPr>
        <w:t>ім’я</w:t>
      </w:r>
      <w:r w:rsidRPr="00C41CB8">
        <w:rPr>
          <w:rFonts w:ascii="Times New Roman" w:hAnsi="Times New Roman" w:cs="Times New Roman"/>
          <w:sz w:val="28"/>
          <w:szCs w:val="28"/>
        </w:rPr>
        <w:t xml:space="preserve">, </w:t>
      </w:r>
      <w:r w:rsidRPr="00866D09">
        <w:rPr>
          <w:rFonts w:ascii="Times New Roman" w:hAnsi="Times New Roman" w:cs="Times New Roman"/>
          <w:sz w:val="28"/>
          <w:szCs w:val="28"/>
        </w:rPr>
        <w:t xml:space="preserve">по батькові, посади та місця роботи (на поштову адресу Інституту модернізації змісту освіти: вул. Митрополита Василя Липківського, буд. 36, каб. 404, м. Київ, 03035 з поміткою «Конкурс «Учитель року» та на електронну адресу </w:t>
      </w:r>
      <w:hyperlink r:id="rId10" w:history="1">
        <w:r w:rsidRPr="00866D09">
          <w:rPr>
            <w:rStyle w:val="Hyperlink"/>
            <w:rFonts w:ascii="Times New Roman" w:hAnsi="Times New Roman" w:cs="Times New Roman"/>
            <w:sz w:val="28"/>
            <w:szCs w:val="28"/>
          </w:rPr>
          <w:t>vchytel_roku@ukr.net</w:t>
        </w:r>
      </w:hyperlink>
      <w:r w:rsidRPr="00866D09">
        <w:rPr>
          <w:rFonts w:ascii="Times New Roman" w:hAnsi="Times New Roman" w:cs="Times New Roman"/>
          <w:sz w:val="28"/>
          <w:szCs w:val="28"/>
        </w:rPr>
        <w:t>).</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7. Учасники третього туру конкурсу мають до 05 березня 2019 року надіслати на електронну адресу </w:t>
      </w:r>
      <w:hyperlink r:id="rId11" w:history="1">
        <w:r w:rsidRPr="00C41CB8">
          <w:rPr>
            <w:rStyle w:val="Hyperlink"/>
            <w:rFonts w:ascii="Times New Roman" w:hAnsi="Times New Roman" w:cs="Times New Roman"/>
            <w:sz w:val="28"/>
            <w:szCs w:val="28"/>
          </w:rPr>
          <w:t>vchytel_roku@ukr.net</w:t>
        </w:r>
      </w:hyperlink>
      <w:r w:rsidRPr="00C41CB8">
        <w:rPr>
          <w:rFonts w:ascii="Times New Roman" w:hAnsi="Times New Roman" w:cs="Times New Roman"/>
          <w:sz w:val="28"/>
          <w:szCs w:val="28"/>
        </w:rPr>
        <w:t xml:space="preserve">: </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інформаційну картку у форматі </w:t>
      </w:r>
      <w:r w:rsidRPr="00C41CB8">
        <w:rPr>
          <w:rFonts w:ascii="Times New Roman" w:hAnsi="Times New Roman" w:cs="Times New Roman"/>
          <w:sz w:val="28"/>
          <w:szCs w:val="28"/>
          <w:shd w:val="clear" w:color="auto" w:fill="FFFFFF"/>
        </w:rPr>
        <w:t xml:space="preserve">Microsoft </w:t>
      </w:r>
      <w:r w:rsidRPr="00C41CB8">
        <w:rPr>
          <w:rStyle w:val="Emphasis"/>
          <w:rFonts w:ascii="Times New Roman" w:hAnsi="Times New Roman" w:cs="Times New Roman"/>
          <w:i w:val="0"/>
          <w:iCs w:val="0"/>
          <w:sz w:val="28"/>
          <w:szCs w:val="28"/>
          <w:shd w:val="clear" w:color="auto" w:fill="FFFFFF"/>
        </w:rPr>
        <w:t>Word</w:t>
      </w:r>
      <w:r w:rsidRPr="00C41CB8">
        <w:rPr>
          <w:rFonts w:ascii="Times New Roman" w:hAnsi="Times New Roman" w:cs="Times New Roman"/>
          <w:sz w:val="28"/>
          <w:szCs w:val="28"/>
        </w:rPr>
        <w:t xml:space="preserve"> із врахуванням змін, що відбулись у педагогічній та методичній діяльності від початку першого туру конкурсу (додаток 2);</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посилання на відеорезюме (до 5 хвилин, орієнтовний план додається); </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портретне фото у форматі</w:t>
      </w:r>
      <w:r w:rsidRPr="00C41CB8">
        <w:rPr>
          <w:rFonts w:ascii="Times New Roman" w:hAnsi="Times New Roman" w:cs="Times New Roman"/>
          <w:sz w:val="28"/>
          <w:szCs w:val="28"/>
          <w:shd w:val="clear" w:color="auto" w:fill="FFFFFF"/>
        </w:rPr>
        <w:t xml:space="preserve"> JPG.</w:t>
      </w:r>
      <w:r w:rsidRPr="00C41CB8">
        <w:rPr>
          <w:rFonts w:ascii="Times New Roman" w:hAnsi="Times New Roman" w:cs="Times New Roman"/>
          <w:sz w:val="28"/>
          <w:szCs w:val="28"/>
        </w:rPr>
        <w:t xml:space="preserve"> </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У темі повідомлення зазначається номінація, наприклад, «Географія»; у назвах файлів обов’язково вказуються номінація та прізвище, наприклад, «Географія_Полум’яненко».</w:t>
      </w:r>
    </w:p>
    <w:p w:rsidR="00B70096" w:rsidRPr="004C0719" w:rsidRDefault="00B70096" w:rsidP="000A556D">
      <w:pPr>
        <w:tabs>
          <w:tab w:val="left" w:pos="346"/>
        </w:tabs>
        <w:spacing w:after="0" w:line="240" w:lineRule="auto"/>
        <w:ind w:firstLine="737"/>
        <w:jc w:val="both"/>
        <w:rPr>
          <w:rFonts w:ascii="Times New Roman" w:hAnsi="Times New Roman" w:cs="Times New Roman"/>
          <w:color w:val="000000"/>
          <w:sz w:val="32"/>
          <w:szCs w:val="32"/>
        </w:rPr>
      </w:pPr>
    </w:p>
    <w:p w:rsidR="00B70096" w:rsidRPr="00C41CB8" w:rsidRDefault="00B70096" w:rsidP="000A556D">
      <w:pPr>
        <w:tabs>
          <w:tab w:val="left" w:pos="-426"/>
        </w:tabs>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ІІ. Конкурсні випробування</w:t>
      </w:r>
    </w:p>
    <w:p w:rsidR="00B70096" w:rsidRPr="004C0719" w:rsidRDefault="00B70096" w:rsidP="000A556D">
      <w:pPr>
        <w:tabs>
          <w:tab w:val="left" w:pos="-426"/>
        </w:tabs>
        <w:spacing w:after="0" w:line="240" w:lineRule="auto"/>
        <w:jc w:val="center"/>
        <w:rPr>
          <w:rFonts w:ascii="Times New Roman" w:hAnsi="Times New Roman" w:cs="Times New Roman"/>
          <w:color w:val="000000"/>
          <w:sz w:val="32"/>
          <w:szCs w:val="32"/>
        </w:rPr>
      </w:pP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color w:val="000000"/>
          <w:sz w:val="28"/>
          <w:szCs w:val="28"/>
        </w:rPr>
        <w:t xml:space="preserve">8. На всіх турах конкурсу </w:t>
      </w:r>
      <w:r w:rsidRPr="00C41CB8">
        <w:rPr>
          <w:rFonts w:ascii="Times New Roman" w:hAnsi="Times New Roman" w:cs="Times New Roman"/>
          <w:sz w:val="28"/>
          <w:szCs w:val="28"/>
        </w:rPr>
        <w:t xml:space="preserve">проводяться такі випробування (опис додається): </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номінація «Вчитель інклюзивного класу» </w:t>
      </w:r>
      <w:r w:rsidRPr="00C41CB8">
        <w:rPr>
          <w:rFonts w:ascii="Times New Roman" w:hAnsi="Times New Roman" w:cs="Times New Roman"/>
          <w:color w:val="000000"/>
          <w:sz w:val="28"/>
          <w:szCs w:val="28"/>
        </w:rPr>
        <w:t>–</w:t>
      </w:r>
      <w:r w:rsidRPr="00C41CB8">
        <w:rPr>
          <w:rFonts w:ascii="Times New Roman" w:hAnsi="Times New Roman" w:cs="Times New Roman"/>
          <w:sz w:val="28"/>
          <w:szCs w:val="28"/>
        </w:rPr>
        <w:t xml:space="preserve"> «Методичний практикум», «Практична робота», </w:t>
      </w:r>
      <w:r w:rsidRPr="00173CF0">
        <w:rPr>
          <w:rFonts w:ascii="Times New Roman" w:hAnsi="Times New Roman" w:cs="Times New Roman"/>
          <w:sz w:val="28"/>
          <w:szCs w:val="28"/>
        </w:rPr>
        <w:t>«П</w:t>
      </w:r>
      <w:r w:rsidRPr="00173CF0">
        <w:rPr>
          <w:rFonts w:ascii="Times New Roman" w:hAnsi="Times New Roman" w:cs="Times New Roman"/>
          <w:sz w:val="28"/>
          <w:szCs w:val="28"/>
          <w:lang w:val="ru-RU"/>
        </w:rPr>
        <w:t>роект</w:t>
      </w:r>
      <w:r w:rsidRPr="00173CF0">
        <w:rPr>
          <w:rFonts w:ascii="Times New Roman" w:hAnsi="Times New Roman" w:cs="Times New Roman"/>
          <w:sz w:val="28"/>
          <w:szCs w:val="28"/>
        </w:rPr>
        <w:t>»,</w:t>
      </w:r>
      <w:r w:rsidRPr="00220853">
        <w:rPr>
          <w:rFonts w:ascii="Times New Roman" w:hAnsi="Times New Roman" w:cs="Times New Roman"/>
          <w:sz w:val="28"/>
          <w:szCs w:val="28"/>
        </w:rPr>
        <w:t xml:space="preserve"> </w:t>
      </w:r>
      <w:r w:rsidRPr="00C41CB8">
        <w:rPr>
          <w:rFonts w:ascii="Times New Roman" w:hAnsi="Times New Roman" w:cs="Times New Roman"/>
          <w:sz w:val="28"/>
          <w:szCs w:val="28"/>
        </w:rPr>
        <w:t>«Тестування з фахової майстерності», «Урок»;</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номінація «Географія»</w:t>
      </w:r>
      <w:r w:rsidRPr="00C41CB8">
        <w:rPr>
          <w:rFonts w:ascii="Times New Roman" w:hAnsi="Times New Roman" w:cs="Times New Roman"/>
          <w:color w:val="000000"/>
          <w:sz w:val="28"/>
          <w:szCs w:val="28"/>
        </w:rPr>
        <w:t xml:space="preserve"> –</w:t>
      </w:r>
      <w:r w:rsidRPr="00C41CB8">
        <w:rPr>
          <w:rFonts w:ascii="Times New Roman" w:hAnsi="Times New Roman" w:cs="Times New Roman"/>
          <w:sz w:val="28"/>
          <w:szCs w:val="28"/>
        </w:rPr>
        <w:t xml:space="preserve"> «Дослідження», «Методичний практикум», «Практична робота», «Тестування з фахової майстерності», «Урок»;</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номінація «Захист Вітчизни»</w:t>
      </w:r>
      <w:r w:rsidRPr="00C41CB8">
        <w:rPr>
          <w:rFonts w:ascii="Times New Roman" w:hAnsi="Times New Roman" w:cs="Times New Roman"/>
          <w:color w:val="000000"/>
          <w:sz w:val="28"/>
          <w:szCs w:val="28"/>
        </w:rPr>
        <w:t xml:space="preserve"> –</w:t>
      </w:r>
      <w:r w:rsidRPr="00C41CB8">
        <w:rPr>
          <w:rFonts w:ascii="Times New Roman" w:hAnsi="Times New Roman" w:cs="Times New Roman"/>
          <w:sz w:val="28"/>
          <w:szCs w:val="28"/>
        </w:rPr>
        <w:t xml:space="preserve"> «Методичний практикум», «Практична робота», </w:t>
      </w:r>
      <w:r w:rsidRPr="00173CF0">
        <w:rPr>
          <w:rFonts w:ascii="Times New Roman" w:hAnsi="Times New Roman" w:cs="Times New Roman"/>
          <w:sz w:val="28"/>
          <w:szCs w:val="28"/>
        </w:rPr>
        <w:t>«П</w:t>
      </w:r>
      <w:r w:rsidRPr="00173CF0">
        <w:rPr>
          <w:rFonts w:ascii="Times New Roman" w:hAnsi="Times New Roman" w:cs="Times New Roman"/>
          <w:sz w:val="28"/>
          <w:szCs w:val="28"/>
          <w:lang w:val="ru-RU"/>
        </w:rPr>
        <w:t>роект</w:t>
      </w:r>
      <w:r w:rsidRPr="00173CF0">
        <w:rPr>
          <w:rFonts w:ascii="Times New Roman" w:hAnsi="Times New Roman" w:cs="Times New Roman"/>
          <w:sz w:val="28"/>
          <w:szCs w:val="28"/>
        </w:rPr>
        <w:t>»,</w:t>
      </w:r>
      <w:r w:rsidRPr="00220853">
        <w:rPr>
          <w:rFonts w:ascii="Times New Roman" w:hAnsi="Times New Roman" w:cs="Times New Roman"/>
          <w:sz w:val="28"/>
          <w:szCs w:val="28"/>
        </w:rPr>
        <w:t xml:space="preserve"> </w:t>
      </w:r>
      <w:r w:rsidRPr="00C41CB8">
        <w:rPr>
          <w:rFonts w:ascii="Times New Roman" w:hAnsi="Times New Roman" w:cs="Times New Roman"/>
          <w:sz w:val="28"/>
          <w:szCs w:val="28"/>
        </w:rPr>
        <w:t>«Тестування з фахової майстерності», «Урок»;</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220853">
        <w:rPr>
          <w:rFonts w:ascii="Times New Roman" w:hAnsi="Times New Roman" w:cs="Times New Roman"/>
          <w:sz w:val="28"/>
          <w:szCs w:val="28"/>
        </w:rPr>
        <w:t>номінація «Основи здоров’я»</w:t>
      </w:r>
      <w:r w:rsidRPr="00220853">
        <w:rPr>
          <w:rFonts w:ascii="Times New Roman" w:hAnsi="Times New Roman" w:cs="Times New Roman"/>
          <w:color w:val="000000"/>
          <w:sz w:val="28"/>
          <w:szCs w:val="28"/>
        </w:rPr>
        <w:t xml:space="preserve"> –</w:t>
      </w:r>
      <w:r w:rsidRPr="00220853">
        <w:rPr>
          <w:rFonts w:ascii="Times New Roman" w:hAnsi="Times New Roman" w:cs="Times New Roman"/>
          <w:sz w:val="28"/>
          <w:szCs w:val="28"/>
        </w:rPr>
        <w:t xml:space="preserve"> «Методичний практикум», «Практична робота», </w:t>
      </w:r>
      <w:r w:rsidRPr="00173CF0">
        <w:rPr>
          <w:rFonts w:ascii="Times New Roman" w:hAnsi="Times New Roman" w:cs="Times New Roman"/>
          <w:sz w:val="28"/>
          <w:szCs w:val="28"/>
        </w:rPr>
        <w:t>«П</w:t>
      </w:r>
      <w:r w:rsidRPr="00173CF0">
        <w:rPr>
          <w:rFonts w:ascii="Times New Roman" w:hAnsi="Times New Roman" w:cs="Times New Roman"/>
          <w:sz w:val="28"/>
          <w:szCs w:val="28"/>
          <w:lang w:val="ru-RU"/>
        </w:rPr>
        <w:t>роект</w:t>
      </w:r>
      <w:r w:rsidRPr="00173CF0">
        <w:rPr>
          <w:rFonts w:ascii="Times New Roman" w:hAnsi="Times New Roman" w:cs="Times New Roman"/>
          <w:sz w:val="28"/>
          <w:szCs w:val="28"/>
        </w:rPr>
        <w:t>»,</w:t>
      </w:r>
      <w:r w:rsidRPr="00220853">
        <w:rPr>
          <w:rFonts w:ascii="Times New Roman" w:hAnsi="Times New Roman" w:cs="Times New Roman"/>
          <w:sz w:val="28"/>
          <w:szCs w:val="28"/>
        </w:rPr>
        <w:t xml:space="preserve"> «Тестування з фахової майстерності», «Урок»;</w:t>
      </w:r>
    </w:p>
    <w:p w:rsidR="00B70096" w:rsidRPr="00C41CB8" w:rsidRDefault="00B70096" w:rsidP="000A556D">
      <w:pPr>
        <w:tabs>
          <w:tab w:val="num" w:pos="737"/>
        </w:tabs>
        <w:spacing w:after="0" w:line="240" w:lineRule="auto"/>
        <w:ind w:firstLine="737"/>
        <w:jc w:val="both"/>
        <w:rPr>
          <w:rFonts w:ascii="Times New Roman" w:hAnsi="Times New Roman" w:cs="Times New Roman"/>
          <w:color w:val="000000"/>
          <w:sz w:val="28"/>
          <w:szCs w:val="28"/>
        </w:rPr>
      </w:pPr>
      <w:r w:rsidRPr="00C41CB8">
        <w:rPr>
          <w:rFonts w:ascii="Times New Roman" w:hAnsi="Times New Roman" w:cs="Times New Roman"/>
          <w:sz w:val="28"/>
          <w:szCs w:val="28"/>
        </w:rPr>
        <w:t>номінація «Французька мова»</w:t>
      </w:r>
      <w:r w:rsidRPr="00C41CB8">
        <w:rPr>
          <w:rFonts w:ascii="Times New Roman" w:hAnsi="Times New Roman" w:cs="Times New Roman"/>
          <w:color w:val="000000"/>
          <w:sz w:val="28"/>
          <w:szCs w:val="28"/>
        </w:rPr>
        <w:t xml:space="preserve"> –</w:t>
      </w:r>
      <w:r w:rsidRPr="00C41CB8">
        <w:rPr>
          <w:rFonts w:ascii="Times New Roman" w:hAnsi="Times New Roman" w:cs="Times New Roman"/>
          <w:sz w:val="28"/>
          <w:szCs w:val="28"/>
        </w:rPr>
        <w:t xml:space="preserve"> «Методичний практикум», «Практична робота», </w:t>
      </w:r>
      <w:r w:rsidRPr="00173CF0">
        <w:rPr>
          <w:rFonts w:ascii="Times New Roman" w:hAnsi="Times New Roman" w:cs="Times New Roman"/>
          <w:sz w:val="28"/>
          <w:szCs w:val="28"/>
        </w:rPr>
        <w:t>«П</w:t>
      </w:r>
      <w:r w:rsidRPr="00173CF0">
        <w:rPr>
          <w:rFonts w:ascii="Times New Roman" w:hAnsi="Times New Roman" w:cs="Times New Roman"/>
          <w:sz w:val="28"/>
          <w:szCs w:val="28"/>
          <w:lang w:val="ru-RU"/>
        </w:rPr>
        <w:t>роект</w:t>
      </w:r>
      <w:r w:rsidRPr="00173CF0">
        <w:rPr>
          <w:rFonts w:ascii="Times New Roman" w:hAnsi="Times New Roman" w:cs="Times New Roman"/>
          <w:sz w:val="28"/>
          <w:szCs w:val="28"/>
        </w:rPr>
        <w:t>»,</w:t>
      </w:r>
      <w:r w:rsidRPr="00220853">
        <w:rPr>
          <w:rFonts w:ascii="Times New Roman" w:hAnsi="Times New Roman" w:cs="Times New Roman"/>
          <w:sz w:val="28"/>
          <w:szCs w:val="28"/>
        </w:rPr>
        <w:t xml:space="preserve"> </w:t>
      </w:r>
      <w:r w:rsidRPr="00C41CB8">
        <w:rPr>
          <w:rFonts w:ascii="Times New Roman" w:hAnsi="Times New Roman" w:cs="Times New Roman"/>
          <w:sz w:val="28"/>
          <w:szCs w:val="28"/>
        </w:rPr>
        <w:t>«Тестування з фахової майстерності», «Урок».</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color w:val="000000"/>
          <w:sz w:val="28"/>
          <w:szCs w:val="28"/>
        </w:rPr>
        <w:t xml:space="preserve">9. </w:t>
      </w:r>
      <w:r w:rsidRPr="00C41CB8">
        <w:rPr>
          <w:rFonts w:ascii="Times New Roman" w:hAnsi="Times New Roman" w:cs="Times New Roman"/>
          <w:sz w:val="28"/>
          <w:szCs w:val="28"/>
        </w:rPr>
        <w:t>На першому турі конкурсу можуть проводитися додаткові конкурсні випробування.</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Перший і другий тури конкурсу можуть проводитися в один або два (відбірковий та фінальний) етапи.</w:t>
      </w:r>
    </w:p>
    <w:p w:rsidR="00B70096" w:rsidRPr="00C41CB8" w:rsidRDefault="00B70096" w:rsidP="000A556D">
      <w:pPr>
        <w:tabs>
          <w:tab w:val="num" w:pos="737"/>
        </w:tabs>
        <w:spacing w:after="0" w:line="240" w:lineRule="auto"/>
        <w:ind w:firstLine="737"/>
        <w:jc w:val="both"/>
        <w:rPr>
          <w:rFonts w:ascii="Times New Roman" w:hAnsi="Times New Roman" w:cs="Times New Roman"/>
          <w:color w:val="000000"/>
          <w:sz w:val="28"/>
          <w:szCs w:val="28"/>
        </w:rPr>
      </w:pPr>
      <w:r w:rsidRPr="00C41CB8">
        <w:rPr>
          <w:rFonts w:ascii="Times New Roman" w:hAnsi="Times New Roman" w:cs="Times New Roman"/>
          <w:sz w:val="28"/>
          <w:szCs w:val="28"/>
        </w:rPr>
        <w:t xml:space="preserve">Рішення про додаткові конкурсні випробування, </w:t>
      </w:r>
      <w:r>
        <w:rPr>
          <w:rFonts w:ascii="Times New Roman" w:hAnsi="Times New Roman" w:cs="Times New Roman"/>
          <w:sz w:val="28"/>
          <w:szCs w:val="28"/>
        </w:rPr>
        <w:t>кількість етапів</w:t>
      </w:r>
      <w:r w:rsidRPr="00C41CB8">
        <w:rPr>
          <w:rFonts w:ascii="Times New Roman" w:hAnsi="Times New Roman" w:cs="Times New Roman"/>
          <w:sz w:val="28"/>
          <w:szCs w:val="28"/>
        </w:rPr>
        <w:t xml:space="preserve"> та розподіл конкурсних випробувань за етапами приймається відповідними організаційними комітетами й оприлюдню</w:t>
      </w:r>
      <w:r>
        <w:rPr>
          <w:rFonts w:ascii="Times New Roman" w:hAnsi="Times New Roman" w:cs="Times New Roman"/>
          <w:sz w:val="28"/>
          <w:szCs w:val="28"/>
        </w:rPr>
        <w:t>є</w:t>
      </w:r>
      <w:r w:rsidRPr="00C41CB8">
        <w:rPr>
          <w:rFonts w:ascii="Times New Roman" w:hAnsi="Times New Roman" w:cs="Times New Roman"/>
          <w:sz w:val="28"/>
          <w:szCs w:val="28"/>
        </w:rPr>
        <w:t>ться за місяць до початку відповідного туру конкурсу.</w:t>
      </w:r>
    </w:p>
    <w:p w:rsidR="00B70096" w:rsidRPr="00C41CB8" w:rsidRDefault="00B70096" w:rsidP="000A556D">
      <w:pPr>
        <w:tabs>
          <w:tab w:val="num" w:pos="737"/>
        </w:tabs>
        <w:spacing w:after="0" w:line="240" w:lineRule="auto"/>
        <w:ind w:firstLine="737"/>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10. На третьому турі конкурсні випробування розподіляються таким чином:</w:t>
      </w:r>
    </w:p>
    <w:p w:rsidR="00B70096" w:rsidRPr="00C41CB8" w:rsidRDefault="00B70096" w:rsidP="000A556D">
      <w:pPr>
        <w:tabs>
          <w:tab w:val="num" w:pos="737"/>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на відбірковому етапі в усіх номінаціях – «Методичний практикум», «Практична робота», «Тестування з фахової майстерності»;</w:t>
      </w:r>
    </w:p>
    <w:p w:rsidR="00B70096" w:rsidRPr="00C41CB8" w:rsidRDefault="00B70096" w:rsidP="000A556D">
      <w:pPr>
        <w:tabs>
          <w:tab w:val="num" w:pos="73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 xml:space="preserve">на фінальному етапі в номінаціях «Вчитель інклюзивного класу», «Захист Вітчизни», </w:t>
      </w:r>
      <w:r>
        <w:rPr>
          <w:rFonts w:ascii="Times New Roman" w:hAnsi="Times New Roman" w:cs="Times New Roman"/>
          <w:sz w:val="28"/>
          <w:szCs w:val="28"/>
        </w:rPr>
        <w:t xml:space="preserve">«Основи здоров’я», </w:t>
      </w:r>
      <w:r w:rsidRPr="00C41CB8">
        <w:rPr>
          <w:rFonts w:ascii="Times New Roman" w:hAnsi="Times New Roman" w:cs="Times New Roman"/>
          <w:sz w:val="28"/>
          <w:szCs w:val="28"/>
        </w:rPr>
        <w:t xml:space="preserve">«Французька мова» проводяться конкурсні випробування </w:t>
      </w:r>
      <w:r w:rsidRPr="00173CF0">
        <w:rPr>
          <w:rFonts w:ascii="Times New Roman" w:hAnsi="Times New Roman" w:cs="Times New Roman"/>
          <w:sz w:val="28"/>
          <w:szCs w:val="28"/>
        </w:rPr>
        <w:t>«П</w:t>
      </w:r>
      <w:r w:rsidRPr="00173CF0">
        <w:rPr>
          <w:rFonts w:ascii="Times New Roman" w:hAnsi="Times New Roman" w:cs="Times New Roman"/>
          <w:sz w:val="28"/>
          <w:szCs w:val="28"/>
          <w:lang w:val="ru-RU"/>
        </w:rPr>
        <w:t>роект</w:t>
      </w:r>
      <w:r w:rsidRPr="00173CF0">
        <w:rPr>
          <w:rFonts w:ascii="Times New Roman" w:hAnsi="Times New Roman" w:cs="Times New Roman"/>
          <w:sz w:val="28"/>
          <w:szCs w:val="28"/>
        </w:rPr>
        <w:t>»,</w:t>
      </w:r>
      <w:r w:rsidRPr="00220853">
        <w:rPr>
          <w:rFonts w:ascii="Times New Roman" w:hAnsi="Times New Roman" w:cs="Times New Roman"/>
          <w:sz w:val="28"/>
          <w:szCs w:val="28"/>
        </w:rPr>
        <w:t xml:space="preserve"> </w:t>
      </w:r>
      <w:r w:rsidRPr="00C41CB8">
        <w:rPr>
          <w:rFonts w:ascii="Times New Roman" w:hAnsi="Times New Roman" w:cs="Times New Roman"/>
          <w:sz w:val="28"/>
          <w:szCs w:val="28"/>
        </w:rPr>
        <w:t xml:space="preserve">«Урок»; </w:t>
      </w:r>
    </w:p>
    <w:p w:rsidR="00B70096" w:rsidRPr="00C41CB8" w:rsidRDefault="00B70096" w:rsidP="000A556D">
      <w:pPr>
        <w:tabs>
          <w:tab w:val="num" w:pos="73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C41CB8">
        <w:rPr>
          <w:rFonts w:ascii="Times New Roman" w:hAnsi="Times New Roman" w:cs="Times New Roman"/>
          <w:sz w:val="28"/>
          <w:szCs w:val="28"/>
        </w:rPr>
        <w:t xml:space="preserve"> номінації «Географія» – «Дослідження», «Урок».</w:t>
      </w:r>
    </w:p>
    <w:p w:rsidR="00B70096" w:rsidRPr="00C41CB8" w:rsidRDefault="00B70096" w:rsidP="000A556D">
      <w:pPr>
        <w:tabs>
          <w:tab w:val="num" w:pos="737"/>
        </w:tabs>
        <w:spacing w:after="0" w:line="240" w:lineRule="auto"/>
        <w:ind w:firstLine="709"/>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Центральний організаційний комітет конкурсу може вносити зміни до конкурсних випробувань третього туру.</w:t>
      </w:r>
    </w:p>
    <w:p w:rsidR="00B70096" w:rsidRPr="00C41CB8" w:rsidRDefault="00B70096" w:rsidP="000A556D">
      <w:pPr>
        <w:tabs>
          <w:tab w:val="num" w:pos="73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color w:val="000000"/>
          <w:sz w:val="28"/>
          <w:szCs w:val="28"/>
        </w:rPr>
        <w:t xml:space="preserve">11. На кожному турі конкурсу </w:t>
      </w:r>
      <w:r w:rsidRPr="00C41CB8">
        <w:rPr>
          <w:rFonts w:ascii="Times New Roman" w:hAnsi="Times New Roman" w:cs="Times New Roman"/>
          <w:sz w:val="28"/>
          <w:szCs w:val="28"/>
        </w:rPr>
        <w:t>теми, завдання, питання</w:t>
      </w:r>
      <w:r w:rsidRPr="00C41CB8">
        <w:rPr>
          <w:rFonts w:ascii="Times New Roman" w:hAnsi="Times New Roman" w:cs="Times New Roman"/>
          <w:color w:val="000000"/>
          <w:sz w:val="28"/>
          <w:szCs w:val="28"/>
        </w:rPr>
        <w:t xml:space="preserve"> </w:t>
      </w:r>
      <w:r w:rsidRPr="00C41CB8">
        <w:rPr>
          <w:rFonts w:ascii="Times New Roman" w:hAnsi="Times New Roman" w:cs="Times New Roman"/>
          <w:sz w:val="28"/>
          <w:szCs w:val="28"/>
        </w:rPr>
        <w:t>конкурсних випробувань визначаються головою та членами журі, які</w:t>
      </w:r>
      <w:r w:rsidRPr="00C41CB8">
        <w:rPr>
          <w:rFonts w:ascii="Times New Roman" w:hAnsi="Times New Roman" w:cs="Times New Roman"/>
          <w:color w:val="000000"/>
          <w:sz w:val="28"/>
          <w:szCs w:val="28"/>
        </w:rPr>
        <w:t xml:space="preserve"> забезпечують секретність завдань конкурсних випробувань до моменту їх оприлюднення.</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p>
    <w:p w:rsidR="00B70096" w:rsidRPr="00C41CB8" w:rsidRDefault="00B70096" w:rsidP="000A556D">
      <w:pPr>
        <w:tabs>
          <w:tab w:val="left" w:pos="346"/>
        </w:tabs>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ІІІ. Оцінювання конкурсних випробувань</w:t>
      </w:r>
    </w:p>
    <w:p w:rsidR="00B70096" w:rsidRPr="00C41CB8" w:rsidRDefault="00B70096" w:rsidP="000A556D">
      <w:pPr>
        <w:tabs>
          <w:tab w:val="left" w:pos="346"/>
        </w:tabs>
        <w:spacing w:after="0" w:line="240" w:lineRule="auto"/>
        <w:jc w:val="center"/>
        <w:rPr>
          <w:rFonts w:ascii="Times New Roman" w:hAnsi="Times New Roman" w:cs="Times New Roman"/>
          <w:sz w:val="28"/>
          <w:szCs w:val="28"/>
        </w:rPr>
      </w:pP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12. Оцінювання конкурсних випробувань здійснюється за бальною системою та критеріями, затвердженими відповідним журі.</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13. Оцінювання здійснюється особисто кожним членом журі, який вносить бали до оціночного листа, підписує та здає його секретареві журі одразу після закінчення кожним учасником відповідного конкурсного випробування.</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14. Не допускається обговорення членами журі виступів учасників під час проведення та оцінювання конкурсного випробування.</w:t>
      </w:r>
    </w:p>
    <w:p w:rsidR="00B70096" w:rsidRPr="00C41CB8" w:rsidRDefault="00B70096" w:rsidP="000A556D">
      <w:pPr>
        <w:tabs>
          <w:tab w:val="left" w:pos="2417"/>
        </w:tabs>
        <w:spacing w:after="0" w:line="240" w:lineRule="auto"/>
        <w:jc w:val="center"/>
        <w:rPr>
          <w:rFonts w:ascii="Times New Roman" w:hAnsi="Times New Roman" w:cs="Times New Roman"/>
          <w:sz w:val="28"/>
          <w:szCs w:val="28"/>
        </w:rPr>
      </w:pPr>
    </w:p>
    <w:p w:rsidR="00B70096" w:rsidRPr="00C41CB8" w:rsidRDefault="00B70096" w:rsidP="000A556D">
      <w:pPr>
        <w:tabs>
          <w:tab w:val="left" w:pos="2417"/>
        </w:tabs>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 xml:space="preserve">ІV. Визначення переможців та лауреатів </w:t>
      </w:r>
    </w:p>
    <w:p w:rsidR="00B70096" w:rsidRPr="00C41CB8" w:rsidRDefault="00B70096" w:rsidP="000A556D">
      <w:pPr>
        <w:tabs>
          <w:tab w:val="left" w:pos="2417"/>
        </w:tabs>
        <w:spacing w:after="0" w:line="240" w:lineRule="auto"/>
        <w:jc w:val="center"/>
        <w:rPr>
          <w:rFonts w:ascii="Times New Roman" w:hAnsi="Times New Roman" w:cs="Times New Roman"/>
          <w:sz w:val="28"/>
          <w:szCs w:val="28"/>
        </w:rPr>
      </w:pPr>
    </w:p>
    <w:p w:rsidR="00B70096" w:rsidRPr="00C41CB8" w:rsidRDefault="00B70096" w:rsidP="000A556D">
      <w:pPr>
        <w:tabs>
          <w:tab w:val="left" w:pos="241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15. У разі проведення першого та другого турів конкурсу в один етап переможець, лауреати та учасники відповідного туру визначаються на основі рейтингу, укладеного за загальною кількістю балів, одержаних під час усіх конкурсних випробувань туру.</w:t>
      </w:r>
    </w:p>
    <w:p w:rsidR="00B70096" w:rsidRPr="00C41CB8" w:rsidRDefault="00B70096" w:rsidP="000A556D">
      <w:pPr>
        <w:tabs>
          <w:tab w:val="left" w:pos="241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У разі проведення першого та другого турів конкурсу у два (відбірковий та фінальний) етапи учасники фінального етапу визначаються на основі рейтингу, укладеного за загальною кількістю балів, одержаних під час конкурсних випробувань відбіркового етапу. Переможець, лауреати та дипломанти відповідного туру конкурсу визначаються на основі рейтингу, укладеного за загальною кількістю балів, одержаних під час конкурсних випробувань фінального етапу.</w:t>
      </w:r>
    </w:p>
    <w:p w:rsidR="00B70096" w:rsidRPr="00C41CB8" w:rsidRDefault="00B70096" w:rsidP="000A556D">
      <w:pPr>
        <w:tabs>
          <w:tab w:val="left" w:pos="241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 xml:space="preserve">16. На третьому турі конкурсу учасники фінального етапу у кількості 12 осіб визначаються на основі рейтингу, укладеного за загальною кількістю балів, одержаних під час конкурсних випробувань відбіркового етапу. </w:t>
      </w:r>
    </w:p>
    <w:p w:rsidR="00B70096" w:rsidRPr="00C41CB8" w:rsidRDefault="00B70096" w:rsidP="000A556D">
      <w:pPr>
        <w:tabs>
          <w:tab w:val="left" w:pos="241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Переможець, два лауреати, які посіли друге та третє місця, дипломанти конкурсу визначаються на основі рейтингу, укладеного за загальною кількістю балів, одержаних під час конкурсних випробувань фінального етапу третього туру конкурсу.</w:t>
      </w:r>
    </w:p>
    <w:p w:rsidR="00B70096" w:rsidRPr="00C41CB8" w:rsidRDefault="00B70096" w:rsidP="000A556D">
      <w:pPr>
        <w:tabs>
          <w:tab w:val="left" w:pos="346"/>
        </w:tabs>
        <w:spacing w:after="0" w:line="240" w:lineRule="auto"/>
        <w:ind w:firstLine="737"/>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17. Бали, набрані учасниками на відбірковому етапі </w:t>
      </w:r>
      <w:r w:rsidRPr="00C41CB8">
        <w:rPr>
          <w:rFonts w:ascii="Times New Roman" w:hAnsi="Times New Roman" w:cs="Times New Roman"/>
          <w:sz w:val="28"/>
          <w:szCs w:val="28"/>
        </w:rPr>
        <w:t>відповідного туру к</w:t>
      </w:r>
      <w:r w:rsidRPr="00C41CB8">
        <w:rPr>
          <w:rFonts w:ascii="Times New Roman" w:hAnsi="Times New Roman" w:cs="Times New Roman"/>
          <w:color w:val="000000"/>
          <w:sz w:val="28"/>
          <w:szCs w:val="28"/>
        </w:rPr>
        <w:t>онкурсу, анулюються.</w:t>
      </w:r>
    </w:p>
    <w:p w:rsidR="00B70096" w:rsidRPr="00C41CB8" w:rsidRDefault="00B70096" w:rsidP="000A556D">
      <w:pPr>
        <w:tabs>
          <w:tab w:val="left" w:pos="241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18. У випадку однакової кількості балів за результатами відбіркового або/та фінального етапів відповідного туру конкурсу</w:t>
      </w:r>
      <w:r w:rsidRPr="00C41CB8">
        <w:rPr>
          <w:sz w:val="28"/>
          <w:szCs w:val="28"/>
        </w:rPr>
        <w:t xml:space="preserve"> </w:t>
      </w:r>
      <w:r w:rsidRPr="00C41CB8">
        <w:rPr>
          <w:rFonts w:ascii="Times New Roman" w:hAnsi="Times New Roman" w:cs="Times New Roman"/>
          <w:sz w:val="28"/>
          <w:szCs w:val="28"/>
        </w:rPr>
        <w:t xml:space="preserve">перевага надається тому учасникові, який має вищий бал у пріоритетному конкурсному випробуванні. </w:t>
      </w:r>
    </w:p>
    <w:p w:rsidR="00B70096" w:rsidRPr="00C41CB8" w:rsidRDefault="00B70096" w:rsidP="000A556D">
      <w:pPr>
        <w:tabs>
          <w:tab w:val="left" w:pos="241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41CB8">
        <w:rPr>
          <w:rFonts w:ascii="Times New Roman" w:hAnsi="Times New Roman" w:cs="Times New Roman"/>
          <w:sz w:val="28"/>
          <w:szCs w:val="28"/>
        </w:rPr>
        <w:t>ріоритетн</w:t>
      </w:r>
      <w:r>
        <w:rPr>
          <w:rFonts w:ascii="Times New Roman" w:hAnsi="Times New Roman" w:cs="Times New Roman"/>
          <w:sz w:val="28"/>
          <w:szCs w:val="28"/>
        </w:rPr>
        <w:t>і</w:t>
      </w:r>
      <w:r w:rsidRPr="00C41CB8">
        <w:rPr>
          <w:rFonts w:ascii="Times New Roman" w:hAnsi="Times New Roman" w:cs="Times New Roman"/>
          <w:sz w:val="28"/>
          <w:szCs w:val="28"/>
        </w:rPr>
        <w:t xml:space="preserve"> конкурсн</w:t>
      </w:r>
      <w:r>
        <w:rPr>
          <w:rFonts w:ascii="Times New Roman" w:hAnsi="Times New Roman" w:cs="Times New Roman"/>
          <w:sz w:val="28"/>
          <w:szCs w:val="28"/>
        </w:rPr>
        <w:t>і</w:t>
      </w:r>
      <w:r w:rsidRPr="00C41CB8">
        <w:rPr>
          <w:rFonts w:ascii="Times New Roman" w:hAnsi="Times New Roman" w:cs="Times New Roman"/>
          <w:sz w:val="28"/>
          <w:szCs w:val="28"/>
        </w:rPr>
        <w:t xml:space="preserve"> випробуван</w:t>
      </w:r>
      <w:r>
        <w:rPr>
          <w:rFonts w:ascii="Times New Roman" w:hAnsi="Times New Roman" w:cs="Times New Roman"/>
          <w:sz w:val="28"/>
          <w:szCs w:val="28"/>
        </w:rPr>
        <w:t>ня</w:t>
      </w:r>
      <w:r w:rsidRPr="00C41CB8">
        <w:rPr>
          <w:rFonts w:ascii="Times New Roman" w:hAnsi="Times New Roman" w:cs="Times New Roman"/>
          <w:sz w:val="28"/>
          <w:szCs w:val="28"/>
        </w:rPr>
        <w:t xml:space="preserve"> відбіркового та фінального етапів </w:t>
      </w:r>
      <w:r>
        <w:rPr>
          <w:rFonts w:ascii="Times New Roman" w:hAnsi="Times New Roman" w:cs="Times New Roman"/>
          <w:sz w:val="28"/>
          <w:szCs w:val="28"/>
        </w:rPr>
        <w:t>визначаються</w:t>
      </w:r>
      <w:r w:rsidRPr="00C41CB8">
        <w:rPr>
          <w:rFonts w:ascii="Times New Roman" w:hAnsi="Times New Roman" w:cs="Times New Roman"/>
          <w:sz w:val="28"/>
          <w:szCs w:val="28"/>
        </w:rPr>
        <w:t xml:space="preserve"> на першому засіданні журі.</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19. Рішення журі кожного туру конкурсу оформляються протоколами, які підписують голова та секретар журі.</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 xml:space="preserve">20. Підсумок кожного туру конкурсу є колегіальним рішенням журі та не підлягає перегляду. У разі виникнення питань щодо результатів оцінювання конкурсних випробувань роз’яснення учасникам надає голова журі. </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p>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V. Оприлюднення результатів конкурсних випробувань</w:t>
      </w:r>
    </w:p>
    <w:p w:rsidR="00B70096" w:rsidRPr="00C41CB8" w:rsidRDefault="00B70096" w:rsidP="000A556D">
      <w:pPr>
        <w:tabs>
          <w:tab w:val="left" w:pos="346"/>
        </w:tabs>
        <w:spacing w:after="0" w:line="240" w:lineRule="auto"/>
        <w:jc w:val="center"/>
        <w:rPr>
          <w:rFonts w:ascii="Times New Roman" w:hAnsi="Times New Roman" w:cs="Times New Roman"/>
          <w:sz w:val="28"/>
          <w:szCs w:val="28"/>
        </w:rPr>
      </w:pP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21. Результати оцінювання конкурсних випробувань доводяться до відома учасників кожного конкурсного дня.</w:t>
      </w:r>
    </w:p>
    <w:p w:rsidR="00B70096" w:rsidRPr="00C41CB8" w:rsidRDefault="00B70096" w:rsidP="000A556D">
      <w:pPr>
        <w:tabs>
          <w:tab w:val="left" w:pos="346"/>
        </w:tabs>
        <w:spacing w:after="0" w:line="240" w:lineRule="auto"/>
        <w:ind w:firstLine="737"/>
        <w:jc w:val="both"/>
        <w:rPr>
          <w:rFonts w:ascii="Times New Roman" w:hAnsi="Times New Roman" w:cs="Times New Roman"/>
          <w:sz w:val="28"/>
          <w:szCs w:val="28"/>
        </w:rPr>
      </w:pPr>
      <w:r w:rsidRPr="00C41CB8">
        <w:rPr>
          <w:rFonts w:ascii="Times New Roman" w:hAnsi="Times New Roman" w:cs="Times New Roman"/>
          <w:sz w:val="28"/>
          <w:szCs w:val="28"/>
        </w:rPr>
        <w:t>22. Зведені відомості кожного конкурсного випробування, рейтингові листи підписуються всіма присутніми членами журі й у сканованому вигляді розміщуються на відповідних офіційних веб-сайтах.</w:t>
      </w:r>
    </w:p>
    <w:p w:rsidR="00B70096" w:rsidRPr="00C41CB8" w:rsidRDefault="00B70096" w:rsidP="000A556D">
      <w:pPr>
        <w:tabs>
          <w:tab w:val="num" w:pos="737"/>
        </w:tabs>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23. Відеозаписи конкурсних випробувань</w:t>
      </w:r>
      <w:r w:rsidRPr="00C41CB8">
        <w:rPr>
          <w:rFonts w:ascii="Times New Roman" w:hAnsi="Times New Roman" w:cs="Times New Roman"/>
          <w:color w:val="000000"/>
          <w:sz w:val="28"/>
          <w:szCs w:val="28"/>
        </w:rPr>
        <w:t xml:space="preserve"> </w:t>
      </w:r>
      <w:r w:rsidRPr="00C41CB8">
        <w:rPr>
          <w:rFonts w:ascii="Times New Roman" w:hAnsi="Times New Roman" w:cs="Times New Roman"/>
          <w:sz w:val="28"/>
          <w:szCs w:val="28"/>
        </w:rPr>
        <w:t xml:space="preserve">першого та другого турів можуть розміщуватися </w:t>
      </w:r>
      <w:r w:rsidRPr="00C41CB8">
        <w:rPr>
          <w:rFonts w:ascii="Times New Roman" w:hAnsi="Times New Roman" w:cs="Times New Roman"/>
          <w:color w:val="000000"/>
          <w:sz w:val="28"/>
          <w:szCs w:val="28"/>
        </w:rPr>
        <w:t xml:space="preserve">на </w:t>
      </w:r>
      <w:r w:rsidRPr="00C41CB8">
        <w:rPr>
          <w:rFonts w:ascii="Times New Roman" w:hAnsi="Times New Roman" w:cs="Times New Roman"/>
          <w:sz w:val="28"/>
          <w:szCs w:val="28"/>
        </w:rPr>
        <w:t>відповідних офіційних веб-сайтах.</w:t>
      </w:r>
    </w:p>
    <w:p w:rsidR="00B70096" w:rsidRPr="00C41CB8" w:rsidRDefault="00B70096" w:rsidP="000A556D">
      <w:pPr>
        <w:tabs>
          <w:tab w:val="num" w:pos="737"/>
        </w:tabs>
        <w:spacing w:after="0" w:line="240" w:lineRule="auto"/>
        <w:ind w:firstLine="709"/>
        <w:jc w:val="both"/>
        <w:rPr>
          <w:rFonts w:ascii="Times New Roman" w:hAnsi="Times New Roman" w:cs="Times New Roman"/>
          <w:color w:val="000000"/>
          <w:sz w:val="28"/>
          <w:szCs w:val="28"/>
          <w:highlight w:val="yellow"/>
        </w:rPr>
      </w:pPr>
      <w:r w:rsidRPr="00C41CB8">
        <w:rPr>
          <w:rFonts w:ascii="Times New Roman" w:hAnsi="Times New Roman" w:cs="Times New Roman"/>
          <w:sz w:val="28"/>
          <w:szCs w:val="28"/>
        </w:rPr>
        <w:t>Відеозаписи конкурсних випробувань</w:t>
      </w:r>
      <w:r w:rsidRPr="00C41CB8">
        <w:rPr>
          <w:rFonts w:ascii="Times New Roman" w:hAnsi="Times New Roman" w:cs="Times New Roman"/>
          <w:color w:val="000000"/>
          <w:sz w:val="28"/>
          <w:szCs w:val="28"/>
        </w:rPr>
        <w:t xml:space="preserve"> </w:t>
      </w:r>
      <w:r w:rsidRPr="00C41CB8">
        <w:rPr>
          <w:rFonts w:ascii="Times New Roman" w:hAnsi="Times New Roman" w:cs="Times New Roman"/>
          <w:sz w:val="28"/>
          <w:szCs w:val="28"/>
        </w:rPr>
        <w:t xml:space="preserve">третього туру розміщуються </w:t>
      </w:r>
      <w:r w:rsidRPr="00C41CB8">
        <w:rPr>
          <w:rFonts w:ascii="Times New Roman" w:hAnsi="Times New Roman" w:cs="Times New Roman"/>
          <w:color w:val="000000"/>
          <w:sz w:val="28"/>
          <w:szCs w:val="28"/>
        </w:rPr>
        <w:t xml:space="preserve">на офіційній сторінці конкурсу. </w:t>
      </w:r>
    </w:p>
    <w:p w:rsidR="00B70096" w:rsidRPr="00C41CB8" w:rsidRDefault="00B70096" w:rsidP="000A556D">
      <w:pPr>
        <w:spacing w:after="0" w:line="240" w:lineRule="auto"/>
        <w:jc w:val="both"/>
        <w:rPr>
          <w:rFonts w:ascii="Times New Roman" w:hAnsi="Times New Roman" w:cs="Times New Roman"/>
          <w:sz w:val="28"/>
          <w:szCs w:val="28"/>
        </w:rPr>
      </w:pPr>
      <w:bookmarkStart w:id="0" w:name="o49"/>
      <w:bookmarkStart w:id="1" w:name="o50"/>
      <w:bookmarkEnd w:id="0"/>
      <w:bookmarkEnd w:id="1"/>
    </w:p>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VІ. Громадське спостереження</w:t>
      </w:r>
    </w:p>
    <w:p w:rsidR="00B70096" w:rsidRPr="00C41CB8" w:rsidRDefault="00B70096" w:rsidP="000A556D">
      <w:pPr>
        <w:spacing w:after="0" w:line="240" w:lineRule="auto"/>
        <w:jc w:val="center"/>
        <w:rPr>
          <w:rFonts w:ascii="Times New Roman" w:hAnsi="Times New Roman" w:cs="Times New Roman"/>
          <w:sz w:val="28"/>
          <w:szCs w:val="28"/>
        </w:rPr>
      </w:pP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24. З метою формування незалежного уявлення про хід конкурсу можлива присутність представників громадських організацій, засобів масової інформації (далі – спостерігачі).</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25. Спостерігачі мають попередньо повідомити організаторів та зареєструватися у відповідному організаційному комітеті.</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26. Під час конкурсних випробувань та процесу оцінювання в одному приміщенні можуть бути присутніми не більше двох представників від громадських організацій і двох – від засобів масової інформації.</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27. Спостерігачі не можуть чинити вплив на перебіг конкурсу та його результати, перешкоджати проведенню конкурсу, відволікати учасників та членів журі тощо.</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28. Висновок про перебіг конкурсу спостерігачі мають довести до відповідних організаційних комітетів у письмовій формі протягом одного дня після його завершення.</w:t>
      </w:r>
    </w:p>
    <w:p w:rsidR="00B70096" w:rsidRPr="00C41CB8" w:rsidRDefault="00B70096" w:rsidP="000A556D">
      <w:pPr>
        <w:tabs>
          <w:tab w:val="num" w:pos="737"/>
        </w:tabs>
        <w:spacing w:after="0" w:line="240" w:lineRule="auto"/>
        <w:ind w:firstLine="737"/>
        <w:jc w:val="both"/>
        <w:rPr>
          <w:rFonts w:ascii="Times New Roman" w:hAnsi="Times New Roman" w:cs="Times New Roman"/>
          <w:color w:val="000000"/>
          <w:sz w:val="28"/>
          <w:szCs w:val="28"/>
          <w:highlight w:val="yellow"/>
        </w:rPr>
      </w:pPr>
      <w:r w:rsidRPr="00C41CB8">
        <w:rPr>
          <w:rFonts w:ascii="Times New Roman" w:hAnsi="Times New Roman" w:cs="Times New Roman"/>
          <w:sz w:val="28"/>
          <w:szCs w:val="28"/>
        </w:rPr>
        <w:t>29. Члени відповідних організаційних комітетів та журі конкурсу сприяють спостерігачам у здійсненні їхніх повноважень.</w:t>
      </w:r>
    </w:p>
    <w:p w:rsidR="00B70096" w:rsidRPr="00C41CB8" w:rsidRDefault="00B70096" w:rsidP="000A556D">
      <w:pPr>
        <w:spacing w:after="0" w:line="240" w:lineRule="auto"/>
        <w:ind w:firstLine="708"/>
        <w:jc w:val="both"/>
        <w:rPr>
          <w:rFonts w:ascii="Times New Roman" w:hAnsi="Times New Roman" w:cs="Times New Roman"/>
          <w:strike/>
          <w:sz w:val="28"/>
          <w:szCs w:val="28"/>
        </w:rPr>
      </w:pPr>
    </w:p>
    <w:p w:rsidR="00B70096" w:rsidRPr="00C41CB8" w:rsidRDefault="00B70096" w:rsidP="000A556D">
      <w:pPr>
        <w:tabs>
          <w:tab w:val="num" w:pos="737"/>
        </w:tabs>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 xml:space="preserve">_______________________________________________ </w:t>
      </w:r>
    </w:p>
    <w:p w:rsidR="00B70096" w:rsidRPr="00C41CB8" w:rsidRDefault="00B70096" w:rsidP="000A556D">
      <w:pPr>
        <w:tabs>
          <w:tab w:val="num" w:pos="737"/>
        </w:tabs>
        <w:spacing w:after="0" w:line="240" w:lineRule="auto"/>
        <w:jc w:val="right"/>
        <w:rPr>
          <w:rFonts w:ascii="Times New Roman" w:hAnsi="Times New Roman" w:cs="Times New Roman"/>
          <w:sz w:val="28"/>
          <w:szCs w:val="28"/>
        </w:rPr>
      </w:pPr>
      <w:r w:rsidRPr="00C41CB8">
        <w:rPr>
          <w:rFonts w:ascii="Times New Roman" w:hAnsi="Times New Roman" w:cs="Times New Roman"/>
          <w:sz w:val="28"/>
          <w:szCs w:val="28"/>
        </w:rPr>
        <w:t>Додаток 1</w:t>
      </w:r>
    </w:p>
    <w:p w:rsidR="00B70096" w:rsidRPr="00C41CB8" w:rsidRDefault="00B70096" w:rsidP="000A556D">
      <w:pPr>
        <w:tabs>
          <w:tab w:val="num" w:pos="737"/>
        </w:tabs>
        <w:spacing w:after="0" w:line="240" w:lineRule="auto"/>
        <w:jc w:val="center"/>
        <w:rPr>
          <w:rFonts w:ascii="Times New Roman" w:hAnsi="Times New Roman" w:cs="Times New Roman"/>
          <w:sz w:val="28"/>
          <w:szCs w:val="28"/>
        </w:rPr>
      </w:pPr>
    </w:p>
    <w:p w:rsidR="00B70096" w:rsidRPr="00C41CB8" w:rsidRDefault="00B70096" w:rsidP="000A556D">
      <w:pPr>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Реєстраційна форма для участі </w:t>
      </w:r>
    </w:p>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color w:val="000000"/>
          <w:sz w:val="28"/>
          <w:szCs w:val="28"/>
        </w:rPr>
        <w:t xml:space="preserve">у </w:t>
      </w:r>
      <w:r w:rsidRPr="00C41CB8">
        <w:rPr>
          <w:rFonts w:ascii="Times New Roman" w:hAnsi="Times New Roman" w:cs="Times New Roman"/>
          <w:sz w:val="28"/>
          <w:szCs w:val="28"/>
        </w:rPr>
        <w:t xml:space="preserve">всеукраїнському конкурсі «Учитель року – 2019» </w:t>
      </w:r>
    </w:p>
    <w:p w:rsidR="00B70096" w:rsidRPr="00C41CB8" w:rsidRDefault="00B70096" w:rsidP="000A556D">
      <w:pPr>
        <w:tabs>
          <w:tab w:val="left" w:pos="900"/>
        </w:tabs>
        <w:spacing w:after="0" w:line="240" w:lineRule="auto"/>
        <w:ind w:right="40"/>
        <w:jc w:val="center"/>
        <w:rPr>
          <w:rFonts w:ascii="Times New Roman" w:hAnsi="Times New Roman" w:cs="Times New Roman"/>
          <w:sz w:val="28"/>
          <w:szCs w:val="28"/>
        </w:rPr>
      </w:pPr>
      <w:r w:rsidRPr="00C41CB8">
        <w:rPr>
          <w:rFonts w:ascii="Times New Roman" w:hAnsi="Times New Roman" w:cs="Times New Roman"/>
          <w:sz w:val="28"/>
          <w:szCs w:val="28"/>
        </w:rPr>
        <w:t>(для ознайомлення)</w:t>
      </w:r>
    </w:p>
    <w:p w:rsidR="00B70096" w:rsidRPr="00C41CB8" w:rsidRDefault="00B70096" w:rsidP="000A556D">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997"/>
        <w:gridCol w:w="3544"/>
      </w:tblGrid>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Електронна адреса (на цю адреса буде надіслано повідомлення про отримання реєстраційної форми)</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З умовами конкурсу ознайомлений/ознайомлена та погоджуюсь</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так</w:t>
            </w:r>
          </w:p>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ні</w:t>
            </w:r>
          </w:p>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Даю згоду на обробку персональних даних</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так</w:t>
            </w:r>
          </w:p>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ні</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Прізвище, ім’я, по батькові (вписується повністю, без скорочень)</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Стать (оберіть необхідне)</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C41CB8">
              <w:rPr>
                <w:rFonts w:ascii="Times New Roman" w:hAnsi="Times New Roman" w:cs="Times New Roman"/>
                <w:sz w:val="28"/>
                <w:szCs w:val="28"/>
              </w:rPr>
              <w:t>оловіча</w:t>
            </w:r>
          </w:p>
          <w:p w:rsidR="00B70096" w:rsidRPr="00C41CB8" w:rsidRDefault="00B70096" w:rsidP="000A55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w:t>
            </w:r>
            <w:r w:rsidRPr="00C41CB8">
              <w:rPr>
                <w:rFonts w:ascii="Times New Roman" w:hAnsi="Times New Roman" w:cs="Times New Roman"/>
                <w:sz w:val="28"/>
                <w:szCs w:val="28"/>
              </w:rPr>
              <w:t>іноча</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Дата народження (дд/мм/рррр)</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Номер мобільного телефону</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Власна електронна адреса</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Посада (вписується повністю)</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Найменування закладу освіти відповідно до статуту, телефон з кодом, електронна адреса</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Область, де знаходиться заклад освіти (оберіть необхідне)</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(список областей за алфавітом)</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Район або ОТГ, де знаходиться заклад освіти</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Найменування населеного пункту, де знаходиться заклад освіти</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Тип населеного пункту, де знаходиться заклад освіти (оберіть необхідне)</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Місто</w:t>
            </w:r>
          </w:p>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Селище міського типу</w:t>
            </w:r>
          </w:p>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 xml:space="preserve">Село </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Тип закладу освіти (оберіть необхідне)</w:t>
            </w:r>
          </w:p>
          <w:p w:rsidR="00B70096" w:rsidRPr="00C41CB8" w:rsidRDefault="00B70096" w:rsidP="000A556D">
            <w:pPr>
              <w:spacing w:after="0" w:line="240" w:lineRule="auto"/>
              <w:jc w:val="both"/>
              <w:rPr>
                <w:rFonts w:ascii="Times New Roman" w:hAnsi="Times New Roman" w:cs="Times New Roman"/>
                <w:sz w:val="28"/>
                <w:szCs w:val="28"/>
              </w:rPr>
            </w:pP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Заклад загальної середньої освіти</w:t>
            </w:r>
          </w:p>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Заклад професійної (професійно-технічної) освіти</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 xml:space="preserve">Педагогічний стаж  </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Кваліфікаційна категорія (оберіть необхідне)</w:t>
            </w:r>
          </w:p>
        </w:tc>
        <w:tc>
          <w:tcPr>
            <w:tcW w:w="3544" w:type="dxa"/>
            <w:vAlign w:val="center"/>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Спеціаліст</w:t>
            </w:r>
          </w:p>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Спеціаліст другої категорії Спеціаліст першої категорії</w:t>
            </w:r>
          </w:p>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Спеціаліст вищої категорії</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Педагогічне звання (за наявності оберіть необхідне)</w:t>
            </w:r>
          </w:p>
        </w:tc>
        <w:tc>
          <w:tcPr>
            <w:tcW w:w="3544" w:type="dxa"/>
            <w:vAlign w:val="center"/>
          </w:tcPr>
          <w:p w:rsidR="00B70096" w:rsidRPr="00132D13" w:rsidRDefault="00B70096" w:rsidP="00C41CB8">
            <w:pPr>
              <w:spacing w:after="0" w:line="240" w:lineRule="auto"/>
              <w:rPr>
                <w:rFonts w:ascii="Times New Roman" w:hAnsi="Times New Roman" w:cs="Times New Roman"/>
                <w:sz w:val="28"/>
                <w:szCs w:val="28"/>
              </w:rPr>
            </w:pPr>
            <w:r w:rsidRPr="00132D13">
              <w:rPr>
                <w:rFonts w:ascii="Times New Roman" w:hAnsi="Times New Roman" w:cs="Times New Roman"/>
                <w:sz w:val="28"/>
                <w:szCs w:val="28"/>
              </w:rPr>
              <w:t>Учитель-методист</w:t>
            </w:r>
          </w:p>
          <w:p w:rsidR="00B70096" w:rsidRPr="00132D13" w:rsidRDefault="00B70096" w:rsidP="00C41CB8">
            <w:pPr>
              <w:spacing w:after="0" w:line="240" w:lineRule="auto"/>
              <w:rPr>
                <w:rFonts w:ascii="Times New Roman" w:hAnsi="Times New Roman" w:cs="Times New Roman"/>
                <w:sz w:val="28"/>
                <w:szCs w:val="28"/>
              </w:rPr>
            </w:pPr>
            <w:r w:rsidRPr="00132D13">
              <w:rPr>
                <w:rFonts w:ascii="Times New Roman" w:hAnsi="Times New Roman" w:cs="Times New Roman"/>
                <w:sz w:val="28"/>
                <w:szCs w:val="28"/>
              </w:rPr>
              <w:t>Викладач-методист</w:t>
            </w:r>
          </w:p>
          <w:p w:rsidR="00B70096" w:rsidRPr="00132D13" w:rsidRDefault="00B70096" w:rsidP="00C41CB8">
            <w:pPr>
              <w:spacing w:after="0" w:line="240" w:lineRule="auto"/>
              <w:rPr>
                <w:rFonts w:ascii="Times New Roman" w:hAnsi="Times New Roman" w:cs="Times New Roman"/>
                <w:sz w:val="28"/>
                <w:szCs w:val="28"/>
              </w:rPr>
            </w:pPr>
            <w:r w:rsidRPr="00132D13">
              <w:rPr>
                <w:rFonts w:ascii="Times New Roman" w:hAnsi="Times New Roman" w:cs="Times New Roman"/>
                <w:sz w:val="28"/>
                <w:szCs w:val="28"/>
              </w:rPr>
              <w:t>Старший учитель</w:t>
            </w:r>
          </w:p>
          <w:p w:rsidR="00B70096" w:rsidRPr="00132D13" w:rsidRDefault="00B70096" w:rsidP="00C41CB8">
            <w:pPr>
              <w:spacing w:after="0" w:line="240" w:lineRule="auto"/>
              <w:rPr>
                <w:rFonts w:ascii="Times New Roman" w:hAnsi="Times New Roman" w:cs="Times New Roman"/>
                <w:sz w:val="28"/>
                <w:szCs w:val="28"/>
              </w:rPr>
            </w:pPr>
            <w:r w:rsidRPr="00132D13">
              <w:rPr>
                <w:rFonts w:ascii="Times New Roman" w:hAnsi="Times New Roman" w:cs="Times New Roman"/>
                <w:sz w:val="28"/>
                <w:szCs w:val="28"/>
              </w:rPr>
              <w:t>Старший викладач</w:t>
            </w: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Інше педагогічне звання (за наявності)</w:t>
            </w:r>
          </w:p>
        </w:tc>
        <w:tc>
          <w:tcPr>
            <w:tcW w:w="3544" w:type="dxa"/>
            <w:vAlign w:val="center"/>
          </w:tcPr>
          <w:p w:rsidR="00B70096" w:rsidRPr="00C41CB8" w:rsidRDefault="00B70096" w:rsidP="000A556D">
            <w:pPr>
              <w:spacing w:after="0" w:line="240" w:lineRule="auto"/>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176"/>
                <w:tab w:val="left" w:pos="318"/>
              </w:tabs>
              <w:spacing w:after="0" w:line="240" w:lineRule="auto"/>
              <w:ind w:right="-57"/>
              <w:jc w:val="center"/>
              <w:rPr>
                <w:rFonts w:ascii="Times New Roman" w:hAnsi="Times New Roman" w:cs="Times New Roman"/>
                <w:sz w:val="28"/>
                <w:szCs w:val="28"/>
              </w:rPr>
            </w:pPr>
          </w:p>
        </w:tc>
        <w:tc>
          <w:tcPr>
            <w:tcW w:w="4997" w:type="dxa"/>
            <w:vAlign w:val="center"/>
          </w:tcPr>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Науковий ступінь (за наявності)</w:t>
            </w:r>
          </w:p>
        </w:tc>
        <w:tc>
          <w:tcPr>
            <w:tcW w:w="3544" w:type="dxa"/>
            <w:vAlign w:val="center"/>
          </w:tcPr>
          <w:p w:rsidR="00B70096" w:rsidRPr="00C41CB8" w:rsidRDefault="00B70096" w:rsidP="000A556D">
            <w:pPr>
              <w:spacing w:after="0" w:line="240" w:lineRule="auto"/>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318"/>
              </w:tabs>
              <w:spacing w:after="0" w:line="240" w:lineRule="auto"/>
              <w:ind w:right="-57"/>
              <w:jc w:val="center"/>
              <w:rPr>
                <w:rFonts w:ascii="Times New Roman" w:hAnsi="Times New Roman" w:cs="Times New Roman"/>
                <w:sz w:val="28"/>
                <w:szCs w:val="28"/>
              </w:rPr>
            </w:pPr>
          </w:p>
        </w:tc>
        <w:tc>
          <w:tcPr>
            <w:tcW w:w="4997"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Державні нагороди, відзнаки Верховної Ради України, Кабінету Міністрів України (за наявності)</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05"/>
        </w:trPr>
        <w:tc>
          <w:tcPr>
            <w:tcW w:w="498" w:type="dxa"/>
          </w:tcPr>
          <w:p w:rsidR="00B70096" w:rsidRPr="00C41CB8" w:rsidRDefault="00B70096" w:rsidP="000A556D">
            <w:pPr>
              <w:numPr>
                <w:ilvl w:val="0"/>
                <w:numId w:val="1"/>
              </w:numPr>
              <w:tabs>
                <w:tab w:val="left" w:pos="318"/>
              </w:tabs>
              <w:spacing w:after="0" w:line="240" w:lineRule="auto"/>
              <w:ind w:right="-57"/>
              <w:jc w:val="center"/>
              <w:rPr>
                <w:rFonts w:ascii="Times New Roman" w:hAnsi="Times New Roman" w:cs="Times New Roman"/>
                <w:sz w:val="28"/>
                <w:szCs w:val="28"/>
              </w:rPr>
            </w:pPr>
          </w:p>
        </w:tc>
        <w:tc>
          <w:tcPr>
            <w:tcW w:w="4997" w:type="dxa"/>
            <w:vAlign w:val="center"/>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Відомчі заохочувальні відзнаки (за наявності)</w:t>
            </w:r>
          </w:p>
        </w:tc>
        <w:tc>
          <w:tcPr>
            <w:tcW w:w="3544" w:type="dxa"/>
            <w:vAlign w:val="center"/>
          </w:tcPr>
          <w:p w:rsidR="00B70096" w:rsidRPr="00C41CB8" w:rsidRDefault="00B70096" w:rsidP="000A556D">
            <w:pPr>
              <w:spacing w:after="0" w:line="240" w:lineRule="auto"/>
              <w:jc w:val="both"/>
              <w:rPr>
                <w:rFonts w:ascii="Times New Roman" w:hAnsi="Times New Roman" w:cs="Times New Roman"/>
                <w:sz w:val="28"/>
                <w:szCs w:val="28"/>
              </w:rPr>
            </w:pPr>
          </w:p>
        </w:tc>
      </w:tr>
    </w:tbl>
    <w:p w:rsidR="00B70096" w:rsidRPr="00C41CB8" w:rsidRDefault="00B70096" w:rsidP="000A556D">
      <w:pPr>
        <w:tabs>
          <w:tab w:val="left" w:pos="600"/>
        </w:tabs>
        <w:spacing w:after="0" w:line="240" w:lineRule="auto"/>
        <w:ind w:firstLine="540"/>
        <w:jc w:val="right"/>
        <w:rPr>
          <w:rFonts w:ascii="Times New Roman" w:hAnsi="Times New Roman" w:cs="Times New Roman"/>
          <w:sz w:val="28"/>
          <w:szCs w:val="28"/>
        </w:rPr>
      </w:pPr>
    </w:p>
    <w:p w:rsidR="00B70096" w:rsidRDefault="00B70096" w:rsidP="000A556D">
      <w:pPr>
        <w:spacing w:after="0" w:line="240" w:lineRule="auto"/>
        <w:jc w:val="right"/>
        <w:rPr>
          <w:rFonts w:ascii="Times New Roman" w:hAnsi="Times New Roman" w:cs="Times New Roman"/>
          <w:color w:val="000000"/>
          <w:sz w:val="28"/>
          <w:szCs w:val="28"/>
          <w:lang w:val="ru-RU"/>
        </w:rPr>
      </w:pPr>
    </w:p>
    <w:p w:rsidR="00B70096" w:rsidRPr="00CB10DB" w:rsidRDefault="00B70096" w:rsidP="000A556D">
      <w:pPr>
        <w:spacing w:after="0" w:line="240" w:lineRule="auto"/>
        <w:jc w:val="right"/>
        <w:rPr>
          <w:rFonts w:ascii="Times New Roman" w:hAnsi="Times New Roman" w:cs="Times New Roman"/>
          <w:color w:val="000000"/>
          <w:sz w:val="28"/>
          <w:szCs w:val="28"/>
          <w:lang w:val="ru-RU"/>
        </w:rPr>
      </w:pPr>
    </w:p>
    <w:p w:rsidR="00B70096" w:rsidRPr="00C41CB8" w:rsidRDefault="00B70096" w:rsidP="000A556D">
      <w:pPr>
        <w:spacing w:after="0" w:line="240" w:lineRule="auto"/>
        <w:jc w:val="right"/>
        <w:rPr>
          <w:rFonts w:ascii="Times New Roman" w:hAnsi="Times New Roman" w:cs="Times New Roman"/>
          <w:color w:val="000000"/>
          <w:sz w:val="28"/>
          <w:szCs w:val="28"/>
        </w:rPr>
      </w:pPr>
      <w:r w:rsidRPr="00C41CB8">
        <w:rPr>
          <w:rFonts w:ascii="Times New Roman" w:hAnsi="Times New Roman" w:cs="Times New Roman"/>
          <w:color w:val="000000"/>
          <w:sz w:val="28"/>
          <w:szCs w:val="28"/>
        </w:rPr>
        <w:t>Додаток 2</w:t>
      </w:r>
    </w:p>
    <w:p w:rsidR="00B70096" w:rsidRDefault="00B70096" w:rsidP="000A556D">
      <w:pPr>
        <w:spacing w:after="0" w:line="240" w:lineRule="auto"/>
        <w:jc w:val="center"/>
        <w:rPr>
          <w:rFonts w:ascii="Times New Roman" w:hAnsi="Times New Roman" w:cs="Times New Roman"/>
          <w:color w:val="000000"/>
          <w:sz w:val="28"/>
          <w:szCs w:val="28"/>
        </w:rPr>
      </w:pPr>
    </w:p>
    <w:p w:rsidR="00B70096" w:rsidRDefault="00B70096" w:rsidP="000A556D">
      <w:pPr>
        <w:spacing w:after="0" w:line="240" w:lineRule="auto"/>
        <w:jc w:val="center"/>
        <w:rPr>
          <w:rFonts w:ascii="Times New Roman" w:hAnsi="Times New Roman" w:cs="Times New Roman"/>
          <w:color w:val="000000"/>
          <w:sz w:val="28"/>
          <w:szCs w:val="28"/>
        </w:rPr>
      </w:pPr>
    </w:p>
    <w:p w:rsidR="00B70096" w:rsidRPr="00C41CB8" w:rsidRDefault="00B70096" w:rsidP="000A556D">
      <w:pPr>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Інформаційна картка *</w:t>
      </w:r>
    </w:p>
    <w:p w:rsidR="00B70096" w:rsidRPr="00C41CB8" w:rsidRDefault="00B70096" w:rsidP="000A556D">
      <w:pPr>
        <w:spacing w:after="0" w:line="240" w:lineRule="auto"/>
        <w:jc w:val="center"/>
        <w:rPr>
          <w:rFonts w:ascii="Times New Roman" w:hAnsi="Times New Roman" w:cs="Times New Roman"/>
          <w:b/>
          <w:bCs/>
          <w:sz w:val="28"/>
          <w:szCs w:val="28"/>
        </w:rPr>
      </w:pPr>
      <w:r w:rsidRPr="00C41CB8">
        <w:rPr>
          <w:rFonts w:ascii="Times New Roman" w:hAnsi="Times New Roman" w:cs="Times New Roman"/>
          <w:sz w:val="28"/>
          <w:szCs w:val="28"/>
        </w:rPr>
        <w:t>учасника всеукраїнського конкурсу «Учитель року – 2019»</w:t>
      </w:r>
      <w:r w:rsidRPr="00C41CB8">
        <w:rPr>
          <w:rFonts w:ascii="Times New Roman" w:hAnsi="Times New Roman" w:cs="Times New Roman"/>
          <w:b/>
          <w:bCs/>
          <w:sz w:val="28"/>
          <w:szCs w:val="28"/>
        </w:rPr>
        <w:t xml:space="preserve"> </w:t>
      </w:r>
    </w:p>
    <w:p w:rsidR="00B70096" w:rsidRPr="00C41CB8" w:rsidRDefault="00B70096" w:rsidP="000A556D">
      <w:pPr>
        <w:spacing w:after="0" w:line="240" w:lineRule="auto"/>
        <w:jc w:val="center"/>
        <w:rPr>
          <w:rFonts w:ascii="Times New Roman" w:hAnsi="Times New Roman" w:cs="Times New Roman"/>
          <w:b/>
          <w:bCs/>
          <w:sz w:val="28"/>
          <w:szCs w:val="28"/>
        </w:rPr>
      </w:pPr>
      <w:r w:rsidRPr="00C41CB8">
        <w:rPr>
          <w:rFonts w:ascii="Times New Roman" w:hAnsi="Times New Roman" w:cs="Times New Roman"/>
          <w:sz w:val="28"/>
          <w:szCs w:val="28"/>
        </w:rPr>
        <w:t>у номінації «________________________»</w:t>
      </w:r>
    </w:p>
    <w:p w:rsidR="00B70096" w:rsidRDefault="00B70096" w:rsidP="000A556D">
      <w:pPr>
        <w:spacing w:after="0" w:line="240" w:lineRule="auto"/>
        <w:jc w:val="center"/>
        <w:rPr>
          <w:rFonts w:ascii="Times New Roman" w:hAnsi="Times New Roman" w:cs="Times New Roman"/>
          <w:b/>
          <w:bCs/>
          <w:sz w:val="28"/>
          <w:szCs w:val="28"/>
        </w:rPr>
      </w:pPr>
    </w:p>
    <w:p w:rsidR="00B70096" w:rsidRPr="00C41CB8" w:rsidRDefault="00B70096" w:rsidP="000A556D">
      <w:pPr>
        <w:spacing w:after="0" w:line="240" w:lineRule="auto"/>
        <w:jc w:val="center"/>
        <w:rPr>
          <w:rFonts w:ascii="Times New Roman" w:hAnsi="Times New Roman" w:cs="Times New Roman"/>
          <w:b/>
          <w:bCs/>
          <w:sz w:val="28"/>
          <w:szCs w:val="28"/>
        </w:rPr>
      </w:pPr>
    </w:p>
    <w:tbl>
      <w:tblPr>
        <w:tblW w:w="9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5292"/>
      </w:tblGrid>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Прізвище, ім’я, по батькові</w:t>
            </w:r>
          </w:p>
        </w:tc>
        <w:tc>
          <w:tcPr>
            <w:tcW w:w="5292" w:type="dxa"/>
          </w:tcPr>
          <w:p w:rsidR="00B70096" w:rsidRPr="00C41CB8" w:rsidRDefault="00B70096" w:rsidP="000A556D">
            <w:pPr>
              <w:spacing w:after="0" w:line="240" w:lineRule="auto"/>
              <w:rPr>
                <w:rFonts w:ascii="Times New Roman" w:hAnsi="Times New Roman" w:cs="Times New Roman"/>
                <w:sz w:val="28"/>
                <w:szCs w:val="28"/>
              </w:rPr>
            </w:pPr>
          </w:p>
        </w:tc>
      </w:tr>
      <w:tr w:rsidR="00B70096" w:rsidRPr="00C41CB8">
        <w:trPr>
          <w:trHeight w:val="389"/>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Посада</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 xml:space="preserve">Місце роботи </w:t>
            </w:r>
            <w:r w:rsidRPr="00C41CB8">
              <w:rPr>
                <w:rFonts w:ascii="Times New Roman" w:hAnsi="Times New Roman" w:cs="Times New Roman"/>
              </w:rPr>
              <w:t>(найменування закладу освіти відповідно до статуту)</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389"/>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 xml:space="preserve">Освіта </w:t>
            </w:r>
            <w:r w:rsidRPr="00C41CB8">
              <w:rPr>
                <w:rFonts w:ascii="Times New Roman" w:hAnsi="Times New Roman" w:cs="Times New Roman"/>
              </w:rPr>
              <w:t>(найменування закладу вищої освіти, рік закінчення навчання)</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389"/>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 xml:space="preserve">Самоосвіта </w:t>
            </w:r>
            <w:r w:rsidRPr="00C41CB8">
              <w:rPr>
                <w:rFonts w:ascii="Times New Roman" w:hAnsi="Times New Roman" w:cs="Times New Roman"/>
              </w:rPr>
              <w:t xml:space="preserve">(за останні 3 роки) </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389"/>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Загальний стаж роботи</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389"/>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 xml:space="preserve">Педагогічний стаж </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389"/>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Стаж роботи у даному закладі освіти</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Кваліфікаційна категорія</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Педагогічне звання                    (за наявності)</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Науковий ступінь                        (за наявності)</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Посилання на Інтернет-ресурси, де ви представлені (за наявності)</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highlight w:val="cyan"/>
              </w:rPr>
            </w:pPr>
            <w:r w:rsidRPr="00C41CB8">
              <w:rPr>
                <w:rFonts w:ascii="Times New Roman" w:hAnsi="Times New Roman" w:cs="Times New Roman"/>
                <w:sz w:val="28"/>
                <w:szCs w:val="28"/>
              </w:rPr>
              <w:t>Посилання на відеорезюме**</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3794" w:type="dxa"/>
          </w:tcPr>
          <w:p w:rsidR="00B70096" w:rsidRPr="00C41CB8" w:rsidRDefault="00B70096" w:rsidP="000A556D">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Педагогічне кредо</w:t>
            </w:r>
          </w:p>
        </w:tc>
        <w:tc>
          <w:tcPr>
            <w:tcW w:w="5292" w:type="dxa"/>
          </w:tcPr>
          <w:p w:rsidR="00B70096" w:rsidRPr="00C41CB8" w:rsidRDefault="00B70096" w:rsidP="000A556D">
            <w:pPr>
              <w:spacing w:after="0" w:line="240" w:lineRule="auto"/>
              <w:jc w:val="both"/>
              <w:rPr>
                <w:rFonts w:ascii="Times New Roman" w:hAnsi="Times New Roman" w:cs="Times New Roman"/>
                <w:sz w:val="28"/>
                <w:szCs w:val="28"/>
              </w:rPr>
            </w:pPr>
          </w:p>
        </w:tc>
      </w:tr>
      <w:tr w:rsidR="00B70096" w:rsidRPr="00C41CB8">
        <w:trPr>
          <w:trHeight w:val="241"/>
        </w:trPr>
        <w:tc>
          <w:tcPr>
            <w:tcW w:w="9086" w:type="dxa"/>
            <w:gridSpan w:val="2"/>
            <w:vAlign w:val="center"/>
          </w:tcPr>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Педагогічний портрет</w:t>
            </w:r>
          </w:p>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sz w:val="24"/>
                <w:szCs w:val="24"/>
              </w:rPr>
              <w:t>(обсяг – до двох сторінок)</w:t>
            </w:r>
          </w:p>
          <w:p w:rsidR="00B70096" w:rsidRPr="00C41CB8" w:rsidRDefault="00B70096" w:rsidP="000A556D">
            <w:pPr>
              <w:spacing w:after="0" w:line="240" w:lineRule="auto"/>
              <w:jc w:val="both"/>
              <w:rPr>
                <w:rFonts w:ascii="Times New Roman" w:hAnsi="Times New Roman" w:cs="Times New Roman"/>
                <w:color w:val="000000"/>
              </w:rPr>
            </w:pPr>
          </w:p>
          <w:p w:rsidR="00B70096" w:rsidRPr="00C41CB8" w:rsidRDefault="00B70096" w:rsidP="00011E3C">
            <w:pPr>
              <w:spacing w:after="0" w:line="240" w:lineRule="auto"/>
              <w:jc w:val="both"/>
              <w:rPr>
                <w:rFonts w:ascii="Times New Roman" w:hAnsi="Times New Roman" w:cs="Times New Roman"/>
                <w:sz w:val="28"/>
                <w:szCs w:val="28"/>
              </w:rPr>
            </w:pPr>
            <w:r>
              <w:rPr>
                <w:rFonts w:ascii="Times New Roman" w:hAnsi="Times New Roman" w:cs="Times New Roman"/>
                <w:color w:val="000000"/>
              </w:rPr>
              <w:t xml:space="preserve">Виконується у довільній формі. </w:t>
            </w:r>
            <w:r w:rsidRPr="00C41CB8">
              <w:rPr>
                <w:rFonts w:ascii="Times New Roman" w:hAnsi="Times New Roman" w:cs="Times New Roman"/>
                <w:color w:val="000000"/>
              </w:rPr>
              <w:t xml:space="preserve">Бажано висвітлити такі питання: у чому полягає Ваша педагогічна ідея/новація/розробка; які </w:t>
            </w:r>
            <w:r>
              <w:rPr>
                <w:rFonts w:ascii="Times New Roman" w:hAnsi="Times New Roman" w:cs="Times New Roman"/>
                <w:color w:val="000000"/>
              </w:rPr>
              <w:t xml:space="preserve">інноваційні освітні практики </w:t>
            </w:r>
            <w:r w:rsidRPr="00C41CB8">
              <w:rPr>
                <w:rFonts w:ascii="Times New Roman" w:hAnsi="Times New Roman" w:cs="Times New Roman"/>
                <w:color w:val="000000"/>
              </w:rPr>
              <w:t xml:space="preserve">Ви </w:t>
            </w:r>
            <w:r>
              <w:rPr>
                <w:rFonts w:ascii="Times New Roman" w:hAnsi="Times New Roman" w:cs="Times New Roman"/>
                <w:color w:val="000000"/>
              </w:rPr>
              <w:t>застосовуєте</w:t>
            </w:r>
            <w:r w:rsidRPr="00C41CB8">
              <w:rPr>
                <w:rFonts w:ascii="Times New Roman" w:hAnsi="Times New Roman" w:cs="Times New Roman"/>
                <w:color w:val="000000"/>
              </w:rPr>
              <w:t xml:space="preserve">; що </w:t>
            </w:r>
            <w:r>
              <w:rPr>
                <w:rFonts w:ascii="Times New Roman" w:hAnsi="Times New Roman" w:cs="Times New Roman"/>
                <w:color w:val="000000"/>
              </w:rPr>
              <w:t xml:space="preserve">би </w:t>
            </w:r>
            <w:r w:rsidRPr="00C41CB8">
              <w:rPr>
                <w:rFonts w:ascii="Times New Roman" w:hAnsi="Times New Roman" w:cs="Times New Roman"/>
                <w:color w:val="000000"/>
              </w:rPr>
              <w:t xml:space="preserve">Ви змінили </w:t>
            </w:r>
            <w:r>
              <w:rPr>
                <w:rFonts w:ascii="Times New Roman" w:hAnsi="Times New Roman" w:cs="Times New Roman"/>
                <w:color w:val="000000"/>
              </w:rPr>
              <w:t xml:space="preserve">або вже змінили </w:t>
            </w:r>
            <w:r w:rsidRPr="00C41CB8">
              <w:rPr>
                <w:rFonts w:ascii="Times New Roman" w:hAnsi="Times New Roman" w:cs="Times New Roman"/>
                <w:color w:val="000000"/>
              </w:rPr>
              <w:t>в організації освітнього процесу; чого прагнете навчитися</w:t>
            </w:r>
            <w:r>
              <w:rPr>
                <w:rFonts w:ascii="Times New Roman" w:hAnsi="Times New Roman" w:cs="Times New Roman"/>
                <w:color w:val="000000"/>
              </w:rPr>
              <w:t>; які Ваші інтереси, захоплення</w:t>
            </w:r>
            <w:r w:rsidRPr="00132D13">
              <w:rPr>
                <w:rFonts w:ascii="Times New Roman" w:hAnsi="Times New Roman" w:cs="Times New Roman"/>
                <w:color w:val="000000"/>
              </w:rPr>
              <w:t>?</w:t>
            </w:r>
          </w:p>
        </w:tc>
      </w:tr>
    </w:tbl>
    <w:p w:rsidR="00B70096" w:rsidRPr="00C41CB8" w:rsidRDefault="00B70096" w:rsidP="000A556D">
      <w:pPr>
        <w:spacing w:after="0" w:line="240" w:lineRule="auto"/>
        <w:jc w:val="center"/>
        <w:rPr>
          <w:rFonts w:ascii="Times New Roman" w:hAnsi="Times New Roman" w:cs="Times New Roman"/>
          <w:b/>
          <w:bCs/>
          <w:color w:val="000000"/>
          <w:sz w:val="28"/>
          <w:szCs w:val="28"/>
        </w:rPr>
      </w:pPr>
    </w:p>
    <w:p w:rsidR="00B70096" w:rsidRPr="00C41CB8" w:rsidRDefault="00B70096" w:rsidP="000A556D">
      <w:pPr>
        <w:spacing w:after="0" w:line="240" w:lineRule="auto"/>
        <w:rPr>
          <w:rFonts w:ascii="Times New Roman" w:hAnsi="Times New Roman" w:cs="Times New Roman"/>
          <w:color w:val="000000"/>
          <w:sz w:val="24"/>
          <w:szCs w:val="24"/>
        </w:rPr>
      </w:pPr>
      <w:r w:rsidRPr="00C41CB8">
        <w:rPr>
          <w:rFonts w:ascii="Times New Roman" w:hAnsi="Times New Roman" w:cs="Times New Roman"/>
          <w:color w:val="000000"/>
          <w:sz w:val="24"/>
          <w:szCs w:val="24"/>
        </w:rPr>
        <w:t>* Формат інформаційної картки не змінювати</w:t>
      </w:r>
    </w:p>
    <w:p w:rsidR="00B70096" w:rsidRPr="00C41CB8" w:rsidRDefault="00B70096" w:rsidP="000A556D">
      <w:pPr>
        <w:spacing w:after="0" w:line="240" w:lineRule="auto"/>
        <w:rPr>
          <w:rFonts w:ascii="Times New Roman" w:hAnsi="Times New Roman" w:cs="Times New Roman"/>
          <w:color w:val="000000"/>
          <w:sz w:val="24"/>
          <w:szCs w:val="24"/>
        </w:rPr>
      </w:pPr>
      <w:r w:rsidRPr="00C41CB8">
        <w:rPr>
          <w:rFonts w:ascii="Times New Roman" w:hAnsi="Times New Roman" w:cs="Times New Roman"/>
          <w:color w:val="000000"/>
          <w:sz w:val="24"/>
          <w:szCs w:val="24"/>
        </w:rPr>
        <w:t>** Для учасників третього туру</w:t>
      </w:r>
    </w:p>
    <w:p w:rsidR="00B70096" w:rsidRDefault="00B70096" w:rsidP="000A556D">
      <w:pPr>
        <w:spacing w:after="0" w:line="240" w:lineRule="auto"/>
        <w:jc w:val="right"/>
        <w:rPr>
          <w:rFonts w:ascii="Times New Roman" w:hAnsi="Times New Roman" w:cs="Times New Roman"/>
          <w:color w:val="000000"/>
          <w:sz w:val="28"/>
          <w:szCs w:val="28"/>
        </w:rPr>
      </w:pPr>
    </w:p>
    <w:p w:rsidR="00B70096" w:rsidRPr="00C41CB8" w:rsidRDefault="00B70096" w:rsidP="000A556D">
      <w:pPr>
        <w:spacing w:after="0" w:line="240" w:lineRule="auto"/>
        <w:jc w:val="right"/>
        <w:rPr>
          <w:rFonts w:ascii="Times New Roman" w:hAnsi="Times New Roman" w:cs="Times New Roman"/>
          <w:color w:val="000000"/>
          <w:sz w:val="28"/>
          <w:szCs w:val="28"/>
        </w:rPr>
      </w:pPr>
      <w:r w:rsidRPr="00C41CB8">
        <w:rPr>
          <w:rFonts w:ascii="Times New Roman" w:hAnsi="Times New Roman" w:cs="Times New Roman"/>
          <w:color w:val="000000"/>
          <w:sz w:val="28"/>
          <w:szCs w:val="28"/>
        </w:rPr>
        <w:t>Додаток 3</w:t>
      </w:r>
    </w:p>
    <w:p w:rsidR="00B70096" w:rsidRPr="00C41CB8" w:rsidRDefault="00B70096" w:rsidP="000A556D">
      <w:pPr>
        <w:spacing w:after="0" w:line="240" w:lineRule="auto"/>
        <w:jc w:val="center"/>
        <w:rPr>
          <w:rFonts w:ascii="Times New Roman" w:hAnsi="Times New Roman" w:cs="Times New Roman"/>
          <w:color w:val="000000"/>
          <w:sz w:val="28"/>
          <w:szCs w:val="28"/>
        </w:rPr>
      </w:pPr>
    </w:p>
    <w:p w:rsidR="00B70096" w:rsidRPr="00C41CB8" w:rsidRDefault="00B70096" w:rsidP="000A556D">
      <w:pPr>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Орієнтовний план відеорезюме учасника </w:t>
      </w:r>
    </w:p>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третього туру всеукраїнського конкурсу «Учитель року – 2019»</w:t>
      </w:r>
    </w:p>
    <w:p w:rsidR="00B70096" w:rsidRPr="00C41CB8" w:rsidRDefault="00B70096" w:rsidP="000A556D">
      <w:pPr>
        <w:spacing w:after="0" w:line="240" w:lineRule="auto"/>
        <w:jc w:val="center"/>
        <w:rPr>
          <w:rFonts w:ascii="Times New Roman" w:hAnsi="Times New Roman" w:cs="Times New Roman"/>
          <w:sz w:val="28"/>
          <w:szCs w:val="28"/>
        </w:rPr>
      </w:pPr>
    </w:p>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sz w:val="28"/>
          <w:szCs w:val="28"/>
        </w:rPr>
        <w:t>У чому полягає Ваша педагогічна ідея</w:t>
      </w:r>
      <w:r w:rsidRPr="00C41CB8">
        <w:rPr>
          <w:rFonts w:ascii="Times New Roman" w:hAnsi="Times New Roman" w:cs="Times New Roman"/>
          <w:color w:val="000000"/>
          <w:sz w:val="28"/>
          <w:szCs w:val="28"/>
        </w:rPr>
        <w:t>/новація/розробка</w:t>
      </w:r>
      <w:r w:rsidRPr="00C41CB8">
        <w:rPr>
          <w:rFonts w:ascii="Times New Roman" w:hAnsi="Times New Roman" w:cs="Times New Roman"/>
          <w:sz w:val="28"/>
          <w:szCs w:val="28"/>
        </w:rPr>
        <w:t>?</w:t>
      </w:r>
    </w:p>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color w:val="000000"/>
          <w:sz w:val="28"/>
          <w:szCs w:val="28"/>
        </w:rPr>
        <w:t>Як Ви реалізуєте свою педагогічну ідею/новацію/розробку</w:t>
      </w:r>
      <w:r w:rsidRPr="00C41CB8">
        <w:rPr>
          <w:rFonts w:ascii="Times New Roman" w:hAnsi="Times New Roman" w:cs="Times New Roman"/>
          <w:sz w:val="28"/>
          <w:szCs w:val="28"/>
        </w:rPr>
        <w:t>?</w:t>
      </w:r>
      <w:r w:rsidRPr="00C41CB8">
        <w:rPr>
          <w:rFonts w:ascii="Times New Roman" w:hAnsi="Times New Roman" w:cs="Times New Roman"/>
          <w:color w:val="000000"/>
          <w:sz w:val="28"/>
          <w:szCs w:val="28"/>
        </w:rPr>
        <w:t xml:space="preserve"> Наведіть приклади.</w:t>
      </w:r>
    </w:p>
    <w:p w:rsidR="00B70096" w:rsidRPr="00C41CB8" w:rsidRDefault="00B70096" w:rsidP="000A556D">
      <w:pPr>
        <w:spacing w:after="0" w:line="240" w:lineRule="auto"/>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Чому, на Вашу думку, саме ці ідеї є ефективними? </w:t>
      </w:r>
    </w:p>
    <w:p w:rsidR="00B70096" w:rsidRPr="00C41CB8" w:rsidRDefault="00B70096" w:rsidP="000A556D">
      <w:pPr>
        <w:spacing w:after="0" w:line="240" w:lineRule="auto"/>
        <w:rPr>
          <w:rFonts w:ascii="Times New Roman" w:hAnsi="Times New Roman" w:cs="Times New Roman"/>
          <w:color w:val="000000"/>
          <w:sz w:val="28"/>
          <w:szCs w:val="28"/>
        </w:rPr>
      </w:pPr>
      <w:r w:rsidRPr="00C41CB8">
        <w:rPr>
          <w:rFonts w:ascii="Times New Roman" w:hAnsi="Times New Roman" w:cs="Times New Roman"/>
          <w:color w:val="000000"/>
          <w:sz w:val="28"/>
          <w:szCs w:val="28"/>
        </w:rPr>
        <w:t>Які Ваші основні досягнення? Чим Ви пишаєтеся?</w:t>
      </w:r>
    </w:p>
    <w:p w:rsidR="00B70096" w:rsidRPr="00C41CB8" w:rsidRDefault="00B70096" w:rsidP="000A556D">
      <w:pPr>
        <w:spacing w:after="0" w:line="240" w:lineRule="auto"/>
        <w:rPr>
          <w:rFonts w:ascii="Times New Roman" w:hAnsi="Times New Roman" w:cs="Times New Roman"/>
          <w:sz w:val="28"/>
          <w:szCs w:val="28"/>
        </w:rPr>
      </w:pPr>
      <w:r w:rsidRPr="00C41CB8">
        <w:rPr>
          <w:rFonts w:ascii="Times New Roman" w:hAnsi="Times New Roman" w:cs="Times New Roman"/>
          <w:color w:val="000000"/>
          <w:sz w:val="28"/>
          <w:szCs w:val="28"/>
        </w:rPr>
        <w:t>Чого Ви очікуєте від конкурсу?</w:t>
      </w:r>
    </w:p>
    <w:p w:rsidR="00B70096" w:rsidRPr="00C41CB8" w:rsidRDefault="00B70096" w:rsidP="000A556D">
      <w:pPr>
        <w:spacing w:after="0" w:line="240" w:lineRule="auto"/>
        <w:jc w:val="center"/>
        <w:rPr>
          <w:rFonts w:ascii="Times New Roman" w:hAnsi="Times New Roman" w:cs="Times New Roman"/>
          <w:color w:val="000000"/>
          <w:sz w:val="28"/>
          <w:szCs w:val="28"/>
        </w:rPr>
      </w:pPr>
    </w:p>
    <w:p w:rsidR="00B70096" w:rsidRPr="00C41CB8" w:rsidRDefault="00B70096" w:rsidP="000A556D">
      <w:pPr>
        <w:spacing w:after="0" w:line="240" w:lineRule="auto"/>
        <w:jc w:val="center"/>
        <w:rPr>
          <w:rFonts w:ascii="Times New Roman" w:hAnsi="Times New Roman" w:cs="Times New Roman"/>
          <w:color w:val="000000"/>
          <w:sz w:val="28"/>
          <w:szCs w:val="28"/>
        </w:rPr>
      </w:pPr>
    </w:p>
    <w:p w:rsidR="00B70096" w:rsidRPr="00C41CB8" w:rsidRDefault="00B70096" w:rsidP="000A556D">
      <w:pPr>
        <w:spacing w:after="0" w:line="240" w:lineRule="auto"/>
        <w:jc w:val="right"/>
        <w:rPr>
          <w:rFonts w:ascii="Times New Roman" w:hAnsi="Times New Roman" w:cs="Times New Roman"/>
          <w:color w:val="000000"/>
          <w:sz w:val="28"/>
          <w:szCs w:val="28"/>
        </w:rPr>
      </w:pPr>
      <w:r w:rsidRPr="00C41CB8">
        <w:rPr>
          <w:rFonts w:ascii="Times New Roman" w:hAnsi="Times New Roman" w:cs="Times New Roman"/>
          <w:color w:val="000000"/>
          <w:sz w:val="28"/>
          <w:szCs w:val="28"/>
        </w:rPr>
        <w:t>Додаток 4</w:t>
      </w:r>
    </w:p>
    <w:p w:rsidR="00B70096" w:rsidRDefault="00B70096" w:rsidP="000A556D">
      <w:pPr>
        <w:spacing w:after="0" w:line="240" w:lineRule="auto"/>
        <w:jc w:val="center"/>
        <w:rPr>
          <w:rFonts w:ascii="Times New Roman" w:hAnsi="Times New Roman" w:cs="Times New Roman"/>
          <w:color w:val="000000"/>
          <w:sz w:val="28"/>
          <w:szCs w:val="28"/>
        </w:rPr>
      </w:pPr>
    </w:p>
    <w:p w:rsidR="00B70096" w:rsidRPr="00C41CB8" w:rsidRDefault="00B70096" w:rsidP="000A556D">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r w:rsidRPr="00C41CB8">
        <w:rPr>
          <w:rFonts w:ascii="Times New Roman" w:hAnsi="Times New Roman" w:cs="Times New Roman"/>
          <w:color w:val="000000"/>
          <w:sz w:val="28"/>
          <w:szCs w:val="28"/>
        </w:rPr>
        <w:t xml:space="preserve">ипробування </w:t>
      </w:r>
    </w:p>
    <w:p w:rsidR="00B70096" w:rsidRPr="00C41CB8" w:rsidRDefault="00B70096" w:rsidP="000A556D">
      <w:pPr>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всеукраїнського конкурсу «Учитель року – 2019»</w:t>
      </w:r>
    </w:p>
    <w:p w:rsidR="00B70096" w:rsidRDefault="00B70096" w:rsidP="000A556D">
      <w:pPr>
        <w:spacing w:after="0" w:line="240" w:lineRule="auto"/>
        <w:jc w:val="center"/>
        <w:rPr>
          <w:rFonts w:ascii="Times New Roman" w:hAnsi="Times New Roman" w:cs="Times New Roman"/>
          <w:color w:val="000000"/>
          <w:sz w:val="28"/>
          <w:szCs w:val="28"/>
        </w:rPr>
      </w:pPr>
    </w:p>
    <w:p w:rsidR="00B70096" w:rsidRPr="00CB10DB" w:rsidRDefault="00B70096" w:rsidP="00CB10DB">
      <w:pPr>
        <w:shd w:val="clear" w:color="auto" w:fill="FFFFFF"/>
        <w:spacing w:after="0" w:line="240" w:lineRule="auto"/>
        <w:jc w:val="center"/>
        <w:rPr>
          <w:rFonts w:ascii="Times New Roman" w:hAnsi="Times New Roman" w:cs="Times New Roman"/>
          <w:b/>
          <w:bCs/>
          <w:color w:val="000000"/>
          <w:sz w:val="28"/>
          <w:szCs w:val="28"/>
          <w:lang w:eastAsia="ru-RU"/>
        </w:rPr>
      </w:pPr>
      <w:r w:rsidRPr="00CB10DB">
        <w:rPr>
          <w:rFonts w:ascii="Times New Roman" w:hAnsi="Times New Roman" w:cs="Times New Roman"/>
          <w:b/>
          <w:bCs/>
          <w:color w:val="000000"/>
          <w:sz w:val="28"/>
          <w:szCs w:val="28"/>
          <w:lang w:eastAsia="ru-RU"/>
        </w:rPr>
        <w:t>Номінація «Вчитель інклюзивного класу»</w:t>
      </w:r>
    </w:p>
    <w:p w:rsidR="00B70096" w:rsidRPr="00673C17" w:rsidRDefault="00B70096" w:rsidP="00CB10DB">
      <w:pPr>
        <w:shd w:val="clear" w:color="auto" w:fill="FFFFFF"/>
        <w:spacing w:after="0" w:line="240" w:lineRule="auto"/>
        <w:rPr>
          <w:rFonts w:ascii="Times New Roman" w:hAnsi="Times New Roman" w:cs="Times New Roman"/>
          <w:color w:val="000000"/>
          <w:sz w:val="28"/>
          <w:szCs w:val="28"/>
          <w:lang w:eastAsia="ru-RU"/>
        </w:rPr>
      </w:pPr>
    </w:p>
    <w:p w:rsidR="00B70096" w:rsidRPr="00673C17" w:rsidRDefault="00B70096" w:rsidP="00F47E9C">
      <w:pPr>
        <w:shd w:val="clear" w:color="auto" w:fill="FFFFFF"/>
        <w:spacing w:after="0" w:line="240" w:lineRule="auto"/>
        <w:jc w:val="center"/>
        <w:rPr>
          <w:rFonts w:ascii="Times New Roman" w:hAnsi="Times New Roman" w:cs="Times New Roman"/>
          <w:color w:val="000000"/>
          <w:sz w:val="28"/>
          <w:szCs w:val="28"/>
          <w:lang w:eastAsia="ru-RU"/>
        </w:rPr>
      </w:pPr>
      <w:r w:rsidRPr="00673C17">
        <w:rPr>
          <w:rFonts w:ascii="Times New Roman" w:hAnsi="Times New Roman" w:cs="Times New Roman"/>
          <w:color w:val="000000"/>
          <w:sz w:val="28"/>
          <w:szCs w:val="28"/>
        </w:rPr>
        <w:t>Конкурсне випробування «Методичний практикум»</w:t>
      </w:r>
    </w:p>
    <w:p w:rsidR="00B70096" w:rsidRPr="00C54D82" w:rsidRDefault="00B70096" w:rsidP="00F47E9C">
      <w:pPr>
        <w:shd w:val="clear" w:color="auto" w:fill="FFFFFF"/>
        <w:spacing w:after="0" w:line="240" w:lineRule="auto"/>
        <w:jc w:val="center"/>
        <w:rPr>
          <w:rFonts w:ascii="Times New Roman" w:hAnsi="Times New Roman" w:cs="Times New Roman"/>
          <w:color w:val="000000"/>
          <w:sz w:val="24"/>
          <w:szCs w:val="24"/>
          <w:lang w:eastAsia="ru-RU"/>
        </w:rPr>
      </w:pPr>
    </w:p>
    <w:p w:rsidR="00B70096" w:rsidRPr="000B450F" w:rsidRDefault="00B70096" w:rsidP="00F47E9C">
      <w:pPr>
        <w:spacing w:after="0" w:line="240" w:lineRule="auto"/>
        <w:ind w:firstLine="709"/>
        <w:jc w:val="both"/>
        <w:rPr>
          <w:rFonts w:ascii="Times New Roman" w:hAnsi="Times New Roman" w:cs="Times New Roman"/>
          <w:sz w:val="28"/>
          <w:szCs w:val="28"/>
        </w:rPr>
      </w:pPr>
      <w:r w:rsidRPr="000B450F">
        <w:rPr>
          <w:rFonts w:ascii="Times New Roman" w:hAnsi="Times New Roman" w:cs="Times New Roman"/>
          <w:color w:val="000000"/>
          <w:sz w:val="28"/>
          <w:szCs w:val="28"/>
        </w:rPr>
        <w:t>Мета: оцінити вміння конкурсантів визначати рівень організації освітнього процесу в інклюзивних класах закладів загальної середньої освіти</w:t>
      </w:r>
      <w:r w:rsidRPr="000B450F">
        <w:rPr>
          <w:rFonts w:ascii="Times New Roman" w:hAnsi="Times New Roman" w:cs="Times New Roman"/>
          <w:sz w:val="28"/>
          <w:szCs w:val="28"/>
        </w:rPr>
        <w:t xml:space="preserve">. </w:t>
      </w:r>
    </w:p>
    <w:p w:rsidR="00B70096" w:rsidRDefault="00B70096" w:rsidP="00F47E9C">
      <w:pPr>
        <w:shd w:val="clear" w:color="auto" w:fill="FFFFFF"/>
        <w:spacing w:after="0" w:line="240" w:lineRule="auto"/>
        <w:ind w:firstLine="709"/>
        <w:jc w:val="both"/>
        <w:rPr>
          <w:rFonts w:ascii="Times New Roman" w:hAnsi="Times New Roman" w:cs="Times New Roman"/>
          <w:sz w:val="28"/>
          <w:szCs w:val="28"/>
          <w:lang w:eastAsia="ru-RU"/>
        </w:rPr>
      </w:pPr>
      <w:r w:rsidRPr="000B450F">
        <w:rPr>
          <w:rFonts w:ascii="Times New Roman" w:hAnsi="Times New Roman" w:cs="Times New Roman"/>
          <w:sz w:val="28"/>
          <w:szCs w:val="28"/>
          <w:lang w:eastAsia="ru-RU"/>
        </w:rPr>
        <w:t>Формат: аналіз відеозапису уроку</w:t>
      </w:r>
      <w:r w:rsidRPr="00AC2B1E">
        <w:rPr>
          <w:rFonts w:ascii="Times New Roman" w:hAnsi="Times New Roman" w:cs="Times New Roman"/>
          <w:sz w:val="28"/>
          <w:szCs w:val="28"/>
          <w:lang w:eastAsia="ru-RU"/>
        </w:rPr>
        <w:t xml:space="preserve"> </w:t>
      </w:r>
      <w:r w:rsidRPr="000B450F">
        <w:rPr>
          <w:rFonts w:ascii="Times New Roman" w:hAnsi="Times New Roman" w:cs="Times New Roman"/>
          <w:sz w:val="28"/>
          <w:szCs w:val="28"/>
          <w:lang w:eastAsia="ru-RU"/>
        </w:rPr>
        <w:t>в інклюзивному класі</w:t>
      </w:r>
      <w:r>
        <w:rPr>
          <w:rFonts w:ascii="Times New Roman" w:hAnsi="Times New Roman" w:cs="Times New Roman"/>
          <w:sz w:val="28"/>
          <w:szCs w:val="28"/>
          <w:lang w:eastAsia="ru-RU"/>
        </w:rPr>
        <w:t>.</w:t>
      </w:r>
    </w:p>
    <w:p w:rsidR="00B70096" w:rsidRPr="000B450F" w:rsidRDefault="00B70096" w:rsidP="00F47E9C">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Аналіз</w:t>
      </w:r>
      <w:r w:rsidRPr="000B450F">
        <w:rPr>
          <w:rFonts w:ascii="Times New Roman" w:hAnsi="Times New Roman" w:cs="Times New Roman"/>
          <w:sz w:val="28"/>
          <w:szCs w:val="28"/>
          <w:lang w:eastAsia="ru-RU"/>
        </w:rPr>
        <w:t xml:space="preserve"> здійснюється відповідно до форми спостереження за практикою вчителя в інклюзивному класі та передбачає оцінювання</w:t>
      </w:r>
      <w:r>
        <w:rPr>
          <w:rFonts w:ascii="Times New Roman" w:hAnsi="Times New Roman" w:cs="Times New Roman"/>
          <w:sz w:val="28"/>
          <w:szCs w:val="28"/>
          <w:lang w:eastAsia="ru-RU"/>
        </w:rPr>
        <w:t>:</w:t>
      </w:r>
      <w:r w:rsidRPr="000B450F">
        <w:rPr>
          <w:rFonts w:ascii="Times New Roman" w:hAnsi="Times New Roman" w:cs="Times New Roman"/>
          <w:sz w:val="28"/>
          <w:szCs w:val="28"/>
          <w:lang w:eastAsia="ru-RU"/>
        </w:rPr>
        <w:t xml:space="preserve"> взаємо</w:t>
      </w:r>
      <w:r>
        <w:rPr>
          <w:rFonts w:ascii="Times New Roman" w:hAnsi="Times New Roman" w:cs="Times New Roman"/>
          <w:sz w:val="28"/>
          <w:szCs w:val="28"/>
          <w:lang w:eastAsia="ru-RU"/>
        </w:rPr>
        <w:t>дії</w:t>
      </w:r>
      <w:r w:rsidRPr="00AC2B1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учасників освітнього процесу (вчитель-учень, вчитель-асистент, учень-учень);</w:t>
      </w:r>
      <w:r w:rsidRPr="000B450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ефективності та доцільності</w:t>
      </w:r>
      <w:r w:rsidRPr="000B450F">
        <w:rPr>
          <w:rFonts w:ascii="Times New Roman" w:hAnsi="Times New Roman" w:cs="Times New Roman"/>
          <w:sz w:val="28"/>
          <w:szCs w:val="28"/>
          <w:lang w:eastAsia="ru-RU"/>
        </w:rPr>
        <w:t xml:space="preserve"> методів </w:t>
      </w:r>
      <w:r>
        <w:rPr>
          <w:rFonts w:ascii="Times New Roman" w:hAnsi="Times New Roman" w:cs="Times New Roman"/>
          <w:sz w:val="28"/>
          <w:szCs w:val="28"/>
          <w:lang w:eastAsia="ru-RU"/>
        </w:rPr>
        <w:t>і</w:t>
      </w:r>
      <w:r w:rsidRPr="000B450F">
        <w:rPr>
          <w:rFonts w:ascii="Times New Roman" w:hAnsi="Times New Roman" w:cs="Times New Roman"/>
          <w:sz w:val="28"/>
          <w:szCs w:val="28"/>
          <w:lang w:eastAsia="ru-RU"/>
        </w:rPr>
        <w:t xml:space="preserve"> прийомів роботи</w:t>
      </w:r>
      <w:r>
        <w:rPr>
          <w:rFonts w:ascii="Times New Roman" w:hAnsi="Times New Roman" w:cs="Times New Roman"/>
          <w:sz w:val="28"/>
          <w:szCs w:val="28"/>
          <w:lang w:eastAsia="ru-RU"/>
        </w:rPr>
        <w:t>;</w:t>
      </w:r>
      <w:r w:rsidRPr="000B450F">
        <w:rPr>
          <w:rFonts w:ascii="Times New Roman" w:hAnsi="Times New Roman" w:cs="Times New Roman"/>
          <w:sz w:val="28"/>
          <w:szCs w:val="28"/>
          <w:lang w:eastAsia="ru-RU"/>
        </w:rPr>
        <w:t xml:space="preserve"> інтеграції змісту навчального матеріалу</w:t>
      </w:r>
      <w:r>
        <w:rPr>
          <w:rFonts w:ascii="Times New Roman" w:hAnsi="Times New Roman" w:cs="Times New Roman"/>
          <w:sz w:val="28"/>
          <w:szCs w:val="28"/>
          <w:lang w:eastAsia="ru-RU"/>
        </w:rPr>
        <w:t xml:space="preserve">; </w:t>
      </w:r>
      <w:r>
        <w:rPr>
          <w:rFonts w:ascii="Times New Roman" w:hAnsi="Times New Roman" w:cs="Times New Roman"/>
          <w:color w:val="000000"/>
          <w:sz w:val="28"/>
          <w:szCs w:val="28"/>
        </w:rPr>
        <w:t xml:space="preserve">урахування особливостей </w:t>
      </w:r>
      <w:r w:rsidRPr="00673C17">
        <w:rPr>
          <w:rFonts w:ascii="Times New Roman" w:hAnsi="Times New Roman" w:cs="Times New Roman"/>
          <w:sz w:val="28"/>
          <w:szCs w:val="28"/>
        </w:rPr>
        <w:t>психофізичного розвитку дітей</w:t>
      </w:r>
      <w:r>
        <w:rPr>
          <w:rFonts w:ascii="Times New Roman" w:hAnsi="Times New Roman" w:cs="Times New Roman"/>
          <w:sz w:val="28"/>
          <w:szCs w:val="28"/>
        </w:rPr>
        <w:t xml:space="preserve"> </w:t>
      </w:r>
      <w:r>
        <w:rPr>
          <w:rFonts w:ascii="Times New Roman" w:hAnsi="Times New Roman" w:cs="Times New Roman"/>
          <w:sz w:val="28"/>
          <w:szCs w:val="28"/>
          <w:lang w:eastAsia="ru-RU"/>
        </w:rPr>
        <w:t>тощо</w:t>
      </w:r>
      <w:r w:rsidRPr="000B450F">
        <w:rPr>
          <w:rFonts w:ascii="Times New Roman" w:hAnsi="Times New Roman" w:cs="Times New Roman"/>
          <w:sz w:val="28"/>
          <w:szCs w:val="28"/>
          <w:lang w:eastAsia="ru-RU"/>
        </w:rPr>
        <w:t>.</w:t>
      </w:r>
    </w:p>
    <w:p w:rsidR="00B70096" w:rsidRPr="000B450F" w:rsidRDefault="00B70096" w:rsidP="00F47E9C">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В</w:t>
      </w:r>
      <w:r w:rsidRPr="000B450F">
        <w:rPr>
          <w:rFonts w:ascii="Times New Roman" w:hAnsi="Times New Roman" w:cs="Times New Roman"/>
          <w:sz w:val="28"/>
          <w:szCs w:val="28"/>
          <w:lang w:eastAsia="ru-RU"/>
        </w:rPr>
        <w:t xml:space="preserve">ідеозапис уроку </w:t>
      </w:r>
      <w:r>
        <w:rPr>
          <w:rFonts w:ascii="Times New Roman" w:hAnsi="Times New Roman" w:cs="Times New Roman"/>
          <w:sz w:val="28"/>
          <w:szCs w:val="28"/>
          <w:lang w:eastAsia="ru-RU"/>
        </w:rPr>
        <w:t>п</w:t>
      </w:r>
      <w:r w:rsidRPr="000B450F">
        <w:rPr>
          <w:rFonts w:ascii="Times New Roman" w:hAnsi="Times New Roman" w:cs="Times New Roman"/>
          <w:sz w:val="28"/>
          <w:szCs w:val="28"/>
          <w:lang w:eastAsia="ru-RU"/>
        </w:rPr>
        <w:t>ерегляд</w:t>
      </w:r>
      <w:r>
        <w:rPr>
          <w:rFonts w:ascii="Times New Roman" w:hAnsi="Times New Roman" w:cs="Times New Roman"/>
          <w:sz w:val="28"/>
          <w:szCs w:val="28"/>
          <w:lang w:eastAsia="ru-RU"/>
        </w:rPr>
        <w:t>ається</w:t>
      </w:r>
      <w:r w:rsidRPr="000B450F">
        <w:rPr>
          <w:rFonts w:ascii="Times New Roman" w:hAnsi="Times New Roman" w:cs="Times New Roman"/>
          <w:sz w:val="28"/>
          <w:szCs w:val="28"/>
          <w:lang w:eastAsia="ru-RU"/>
        </w:rPr>
        <w:t xml:space="preserve"> всіма конкурсантами</w:t>
      </w:r>
      <w:r>
        <w:rPr>
          <w:rFonts w:ascii="Times New Roman" w:hAnsi="Times New Roman" w:cs="Times New Roman"/>
          <w:sz w:val="28"/>
          <w:szCs w:val="28"/>
          <w:lang w:eastAsia="ru-RU"/>
        </w:rPr>
        <w:t xml:space="preserve"> одночасно;</w:t>
      </w:r>
      <w:r w:rsidRPr="000B450F">
        <w:rPr>
          <w:rFonts w:ascii="Times New Roman" w:hAnsi="Times New Roman" w:cs="Times New Roman"/>
          <w:sz w:val="28"/>
          <w:szCs w:val="28"/>
          <w:lang w:eastAsia="ru-RU"/>
        </w:rPr>
        <w:t xml:space="preserve"> </w:t>
      </w:r>
      <w:r w:rsidRPr="000B450F">
        <w:rPr>
          <w:rFonts w:ascii="Times New Roman" w:hAnsi="Times New Roman" w:cs="Times New Roman"/>
          <w:color w:val="000000"/>
          <w:sz w:val="28"/>
          <w:szCs w:val="28"/>
        </w:rPr>
        <w:t>в</w:t>
      </w:r>
      <w:r w:rsidRPr="000B450F">
        <w:rPr>
          <w:rFonts w:ascii="Times New Roman" w:hAnsi="Times New Roman" w:cs="Times New Roman"/>
          <w:sz w:val="28"/>
          <w:szCs w:val="28"/>
        </w:rPr>
        <w:t xml:space="preserve">иконання завдання </w:t>
      </w:r>
      <w:r w:rsidRPr="000B450F">
        <w:rPr>
          <w:rFonts w:ascii="Times New Roman" w:hAnsi="Times New Roman" w:cs="Times New Roman"/>
          <w:sz w:val="28"/>
          <w:szCs w:val="28"/>
          <w:lang w:eastAsia="ru-RU"/>
        </w:rPr>
        <w:t xml:space="preserve">(з можливістю повторного перегляду відеозапису) </w:t>
      </w:r>
      <w:r w:rsidRPr="000B450F">
        <w:rPr>
          <w:rFonts w:ascii="Times New Roman" w:hAnsi="Times New Roman" w:cs="Times New Roman"/>
          <w:sz w:val="28"/>
          <w:szCs w:val="28"/>
        </w:rPr>
        <w:t>здійснюється протягом 1 години на комп’ютері; для оцінювання роботи шифруються.</w:t>
      </w:r>
    </w:p>
    <w:p w:rsidR="00B70096" w:rsidRPr="00673C17" w:rsidRDefault="00B70096" w:rsidP="00F47E9C">
      <w:pPr>
        <w:shd w:val="clear" w:color="auto" w:fill="FFFFFF"/>
        <w:spacing w:after="0" w:line="240" w:lineRule="auto"/>
        <w:ind w:firstLine="709"/>
        <w:jc w:val="both"/>
        <w:rPr>
          <w:rFonts w:ascii="Times New Roman" w:hAnsi="Times New Roman" w:cs="Times New Roman"/>
          <w:sz w:val="28"/>
          <w:szCs w:val="28"/>
        </w:rPr>
      </w:pPr>
      <w:r w:rsidRPr="000B450F">
        <w:rPr>
          <w:rFonts w:ascii="Times New Roman" w:hAnsi="Times New Roman" w:cs="Times New Roman"/>
          <w:sz w:val="28"/>
          <w:szCs w:val="28"/>
          <w:lang w:eastAsia="ru-RU"/>
        </w:rPr>
        <w:t>Оцінюється:</w:t>
      </w:r>
      <w:r w:rsidRPr="00673C17">
        <w:rPr>
          <w:rFonts w:ascii="Times New Roman" w:hAnsi="Times New Roman" w:cs="Times New Roman"/>
          <w:sz w:val="28"/>
          <w:szCs w:val="28"/>
        </w:rPr>
        <w:t xml:space="preserve"> </w:t>
      </w:r>
      <w:r>
        <w:rPr>
          <w:rFonts w:ascii="Times New Roman" w:hAnsi="Times New Roman" w:cs="Times New Roman"/>
          <w:sz w:val="28"/>
          <w:szCs w:val="28"/>
        </w:rPr>
        <w:t>у</w:t>
      </w:r>
      <w:r>
        <w:rPr>
          <w:rFonts w:ascii="Times New Roman" w:hAnsi="Times New Roman" w:cs="Times New Roman"/>
          <w:color w:val="000000"/>
          <w:sz w:val="28"/>
          <w:szCs w:val="28"/>
        </w:rPr>
        <w:t xml:space="preserve">міння конкурсанта визначати рівень організації освітнього процесу в інклюзивному класі; </w:t>
      </w:r>
      <w:r w:rsidRPr="00673C17">
        <w:rPr>
          <w:rFonts w:ascii="Times New Roman" w:hAnsi="Times New Roman" w:cs="Times New Roman"/>
          <w:sz w:val="28"/>
          <w:szCs w:val="28"/>
        </w:rPr>
        <w:t>обґрунтованість позиції та лаконічність відповіді.</w:t>
      </w:r>
    </w:p>
    <w:p w:rsidR="00B70096" w:rsidRPr="00C54D82" w:rsidRDefault="00B70096" w:rsidP="00CB10DB">
      <w:pPr>
        <w:shd w:val="clear" w:color="auto" w:fill="FFFFFF"/>
        <w:spacing w:after="0" w:line="240" w:lineRule="auto"/>
        <w:jc w:val="center"/>
        <w:rPr>
          <w:rFonts w:ascii="Times New Roman" w:hAnsi="Times New Roman" w:cs="Times New Roman"/>
          <w:color w:val="000000"/>
          <w:sz w:val="24"/>
          <w:szCs w:val="24"/>
        </w:rPr>
      </w:pPr>
    </w:p>
    <w:p w:rsidR="00B70096" w:rsidRPr="00673C17" w:rsidRDefault="00B70096" w:rsidP="00CB10DB">
      <w:pPr>
        <w:shd w:val="clear" w:color="auto" w:fill="FFFFFF"/>
        <w:spacing w:after="0" w:line="240" w:lineRule="auto"/>
        <w:jc w:val="center"/>
        <w:rPr>
          <w:rFonts w:ascii="Times New Roman" w:hAnsi="Times New Roman" w:cs="Times New Roman"/>
          <w:color w:val="000000"/>
          <w:sz w:val="28"/>
          <w:szCs w:val="28"/>
        </w:rPr>
      </w:pPr>
      <w:r w:rsidRPr="00673C17">
        <w:rPr>
          <w:rFonts w:ascii="Times New Roman" w:hAnsi="Times New Roman" w:cs="Times New Roman"/>
          <w:color w:val="000000"/>
          <w:sz w:val="28"/>
          <w:szCs w:val="28"/>
        </w:rPr>
        <w:t>Конкурсне випробування «Практична робота»</w:t>
      </w:r>
    </w:p>
    <w:p w:rsidR="00B70096" w:rsidRPr="00C54D82" w:rsidRDefault="00B70096" w:rsidP="00CB10DB">
      <w:pPr>
        <w:shd w:val="clear" w:color="auto" w:fill="FFFFFF"/>
        <w:spacing w:after="0" w:line="240" w:lineRule="auto"/>
        <w:jc w:val="center"/>
        <w:rPr>
          <w:rFonts w:ascii="Times New Roman" w:hAnsi="Times New Roman" w:cs="Times New Roman"/>
          <w:color w:val="000000"/>
          <w:sz w:val="24"/>
          <w:szCs w:val="24"/>
          <w:lang w:eastAsia="ru-RU"/>
        </w:rPr>
      </w:pPr>
    </w:p>
    <w:p w:rsidR="00B70096" w:rsidRPr="000B450F" w:rsidRDefault="00B70096" w:rsidP="00CB10DB">
      <w:pPr>
        <w:shd w:val="clear" w:color="auto" w:fill="FFFFFF"/>
        <w:spacing w:after="0" w:line="240" w:lineRule="auto"/>
        <w:ind w:firstLine="709"/>
        <w:jc w:val="both"/>
        <w:rPr>
          <w:rFonts w:ascii="Times New Roman" w:hAnsi="Times New Roman" w:cs="Times New Roman"/>
          <w:sz w:val="28"/>
          <w:szCs w:val="28"/>
          <w:lang w:eastAsia="ru-RU"/>
        </w:rPr>
      </w:pPr>
      <w:r w:rsidRPr="000B450F">
        <w:rPr>
          <w:rFonts w:ascii="Times New Roman" w:hAnsi="Times New Roman" w:cs="Times New Roman"/>
          <w:sz w:val="28"/>
          <w:szCs w:val="28"/>
          <w:lang w:eastAsia="ru-RU"/>
        </w:rPr>
        <w:t xml:space="preserve">Мета: оцінити </w:t>
      </w:r>
      <w:r>
        <w:rPr>
          <w:rFonts w:ascii="Times New Roman" w:hAnsi="Times New Roman" w:cs="Times New Roman"/>
          <w:sz w:val="28"/>
          <w:szCs w:val="28"/>
          <w:lang w:eastAsia="ru-RU"/>
        </w:rPr>
        <w:t>в</w:t>
      </w:r>
      <w:r w:rsidRPr="000B450F">
        <w:rPr>
          <w:rFonts w:ascii="Times New Roman" w:hAnsi="Times New Roman" w:cs="Times New Roman"/>
          <w:sz w:val="28"/>
          <w:szCs w:val="28"/>
          <w:lang w:eastAsia="ru-RU"/>
        </w:rPr>
        <w:t xml:space="preserve">міння </w:t>
      </w:r>
      <w:r w:rsidRPr="000B450F">
        <w:rPr>
          <w:rFonts w:ascii="Times New Roman" w:hAnsi="Times New Roman" w:cs="Times New Roman"/>
          <w:color w:val="000000"/>
          <w:sz w:val="28"/>
          <w:szCs w:val="28"/>
        </w:rPr>
        <w:t xml:space="preserve">конкурсантів </w:t>
      </w:r>
      <w:r w:rsidRPr="000B450F">
        <w:rPr>
          <w:rFonts w:ascii="Times New Roman" w:hAnsi="Times New Roman" w:cs="Times New Roman"/>
          <w:sz w:val="28"/>
          <w:szCs w:val="28"/>
        </w:rPr>
        <w:t>обирати оптимальні методи</w:t>
      </w:r>
      <w:r>
        <w:rPr>
          <w:rFonts w:ascii="Times New Roman" w:hAnsi="Times New Roman" w:cs="Times New Roman"/>
          <w:sz w:val="28"/>
          <w:szCs w:val="28"/>
        </w:rPr>
        <w:t>,</w:t>
      </w:r>
      <w:r w:rsidRPr="000B450F">
        <w:rPr>
          <w:rFonts w:ascii="Times New Roman" w:hAnsi="Times New Roman" w:cs="Times New Roman"/>
          <w:sz w:val="28"/>
          <w:szCs w:val="28"/>
        </w:rPr>
        <w:t xml:space="preserve"> прийоми, способи та засоби організації освітнього процесу в інклюзивн</w:t>
      </w:r>
      <w:r>
        <w:rPr>
          <w:rFonts w:ascii="Times New Roman" w:hAnsi="Times New Roman" w:cs="Times New Roman"/>
          <w:sz w:val="28"/>
          <w:szCs w:val="28"/>
        </w:rPr>
        <w:t>ому</w:t>
      </w:r>
      <w:r w:rsidRPr="000B450F">
        <w:rPr>
          <w:rFonts w:ascii="Times New Roman" w:hAnsi="Times New Roman" w:cs="Times New Roman"/>
          <w:sz w:val="28"/>
          <w:szCs w:val="28"/>
        </w:rPr>
        <w:t xml:space="preserve"> клас</w:t>
      </w:r>
      <w:r>
        <w:rPr>
          <w:rFonts w:ascii="Times New Roman" w:hAnsi="Times New Roman" w:cs="Times New Roman"/>
          <w:sz w:val="28"/>
          <w:szCs w:val="28"/>
        </w:rPr>
        <w:t>і.</w:t>
      </w:r>
      <w:r w:rsidRPr="000B450F">
        <w:rPr>
          <w:rFonts w:ascii="Times New Roman" w:hAnsi="Times New Roman" w:cs="Times New Roman"/>
          <w:sz w:val="28"/>
          <w:szCs w:val="28"/>
        </w:rPr>
        <w:t xml:space="preserve"> </w:t>
      </w:r>
    </w:p>
    <w:p w:rsidR="00B70096" w:rsidRPr="000B450F" w:rsidRDefault="00B70096" w:rsidP="00CB10DB">
      <w:pPr>
        <w:shd w:val="clear" w:color="auto" w:fill="FFFFFF"/>
        <w:spacing w:after="0" w:line="240" w:lineRule="auto"/>
        <w:ind w:firstLine="709"/>
        <w:jc w:val="both"/>
        <w:rPr>
          <w:rFonts w:ascii="Times New Roman" w:hAnsi="Times New Roman" w:cs="Times New Roman"/>
          <w:color w:val="000000"/>
          <w:sz w:val="28"/>
          <w:szCs w:val="28"/>
          <w:lang w:eastAsia="ru-RU"/>
        </w:rPr>
      </w:pPr>
      <w:r w:rsidRPr="000B450F">
        <w:rPr>
          <w:rFonts w:ascii="Times New Roman" w:hAnsi="Times New Roman" w:cs="Times New Roman"/>
          <w:sz w:val="28"/>
          <w:szCs w:val="28"/>
          <w:lang w:eastAsia="ru-RU"/>
        </w:rPr>
        <w:t>Формат:</w:t>
      </w:r>
      <w:r w:rsidRPr="000B450F">
        <w:rPr>
          <w:rFonts w:ascii="Times New Roman" w:hAnsi="Times New Roman" w:cs="Times New Roman"/>
          <w:color w:val="000000"/>
          <w:sz w:val="28"/>
          <w:szCs w:val="28"/>
          <w:lang w:eastAsia="ru-RU"/>
        </w:rPr>
        <w:t xml:space="preserve"> </w:t>
      </w:r>
      <w:r w:rsidRPr="000B450F">
        <w:rPr>
          <w:rFonts w:ascii="Times New Roman" w:hAnsi="Times New Roman" w:cs="Times New Roman"/>
          <w:sz w:val="28"/>
          <w:szCs w:val="28"/>
        </w:rPr>
        <w:t>адаптація/модифікація навчальних завдань</w:t>
      </w:r>
      <w:r w:rsidRPr="000B450F">
        <w:rPr>
          <w:rFonts w:ascii="Times New Roman" w:hAnsi="Times New Roman" w:cs="Times New Roman"/>
          <w:color w:val="000000"/>
          <w:sz w:val="28"/>
          <w:szCs w:val="28"/>
          <w:lang w:eastAsia="ru-RU"/>
        </w:rPr>
        <w:t xml:space="preserve"> для дітей з порушеннями зору, слуху, опорно-рухового апарату, інтелекту, мовлення. </w:t>
      </w:r>
    </w:p>
    <w:p w:rsidR="00B70096" w:rsidRPr="000B450F" w:rsidRDefault="00B70096" w:rsidP="00CB10DB">
      <w:pPr>
        <w:shd w:val="clear" w:color="auto" w:fill="FFFFFF"/>
        <w:spacing w:after="0" w:line="240" w:lineRule="auto"/>
        <w:ind w:firstLine="709"/>
        <w:jc w:val="both"/>
        <w:rPr>
          <w:rFonts w:ascii="Times New Roman" w:hAnsi="Times New Roman" w:cs="Times New Roman"/>
          <w:color w:val="000000"/>
          <w:sz w:val="28"/>
          <w:szCs w:val="28"/>
          <w:lang w:eastAsia="ru-RU"/>
        </w:rPr>
      </w:pPr>
      <w:r w:rsidRPr="000B450F">
        <w:rPr>
          <w:rFonts w:ascii="Times New Roman" w:hAnsi="Times New Roman" w:cs="Times New Roman"/>
          <w:color w:val="000000"/>
          <w:sz w:val="28"/>
          <w:szCs w:val="28"/>
          <w:lang w:eastAsia="ru-RU"/>
        </w:rPr>
        <w:t>Кейс конкурсного випробування (клас, предмет, тема уроку, навчальні завдання)</w:t>
      </w:r>
      <w:r w:rsidRPr="000B450F">
        <w:rPr>
          <w:rFonts w:ascii="Times New Roman" w:hAnsi="Times New Roman" w:cs="Times New Roman"/>
          <w:sz w:val="28"/>
          <w:szCs w:val="28"/>
        </w:rPr>
        <w:t xml:space="preserve"> визначається шляхом жеребкування; тривалість підготовки – 1 година; тривалість виступу – до 15 хвилин, відповіді на </w:t>
      </w:r>
      <w:r>
        <w:rPr>
          <w:rFonts w:ascii="Times New Roman" w:hAnsi="Times New Roman" w:cs="Times New Roman"/>
          <w:sz w:val="28"/>
          <w:szCs w:val="28"/>
        </w:rPr>
        <w:t>за</w:t>
      </w:r>
      <w:r w:rsidRPr="000B450F">
        <w:rPr>
          <w:rFonts w:ascii="Times New Roman" w:hAnsi="Times New Roman" w:cs="Times New Roman"/>
          <w:sz w:val="28"/>
          <w:szCs w:val="28"/>
        </w:rPr>
        <w:t>питання журі – до 5 хвилин.</w:t>
      </w:r>
    </w:p>
    <w:p w:rsidR="00B70096" w:rsidRPr="00673C17" w:rsidRDefault="00B70096" w:rsidP="00CB10DB">
      <w:pPr>
        <w:shd w:val="clear" w:color="auto" w:fill="FFFFFF"/>
        <w:spacing w:after="0" w:line="240" w:lineRule="auto"/>
        <w:ind w:firstLine="709"/>
        <w:jc w:val="both"/>
        <w:rPr>
          <w:rFonts w:ascii="Times New Roman" w:hAnsi="Times New Roman" w:cs="Times New Roman"/>
          <w:color w:val="000000"/>
          <w:sz w:val="28"/>
          <w:szCs w:val="28"/>
        </w:rPr>
      </w:pPr>
      <w:r w:rsidRPr="000B450F">
        <w:rPr>
          <w:rFonts w:ascii="Times New Roman" w:hAnsi="Times New Roman" w:cs="Times New Roman"/>
          <w:sz w:val="28"/>
          <w:szCs w:val="28"/>
        </w:rPr>
        <w:t>Оцінюється:</w:t>
      </w:r>
      <w:r w:rsidRPr="00673C17">
        <w:rPr>
          <w:rFonts w:ascii="Times New Roman" w:hAnsi="Times New Roman" w:cs="Times New Roman"/>
          <w:sz w:val="28"/>
          <w:szCs w:val="28"/>
        </w:rPr>
        <w:t xml:space="preserve"> </w:t>
      </w:r>
      <w:r w:rsidRPr="00673C17">
        <w:rPr>
          <w:rFonts w:ascii="Times New Roman" w:hAnsi="Times New Roman" w:cs="Times New Roman"/>
          <w:color w:val="000000"/>
          <w:sz w:val="28"/>
          <w:szCs w:val="28"/>
        </w:rPr>
        <w:t xml:space="preserve">доцільність та оптимальність обраних </w:t>
      </w:r>
      <w:r w:rsidRPr="00673C17">
        <w:rPr>
          <w:rFonts w:ascii="Times New Roman" w:hAnsi="Times New Roman" w:cs="Times New Roman"/>
          <w:sz w:val="28"/>
          <w:szCs w:val="28"/>
        </w:rPr>
        <w:t xml:space="preserve">методів, прийомів, способів та засобів; </w:t>
      </w:r>
      <w:r w:rsidRPr="00673C17">
        <w:rPr>
          <w:rFonts w:ascii="Times New Roman" w:hAnsi="Times New Roman" w:cs="Times New Roman"/>
          <w:color w:val="000000"/>
          <w:sz w:val="28"/>
          <w:szCs w:val="28"/>
        </w:rPr>
        <w:t>у</w:t>
      </w:r>
      <w:r w:rsidRPr="00673C17">
        <w:rPr>
          <w:rFonts w:ascii="Times New Roman" w:hAnsi="Times New Roman" w:cs="Times New Roman"/>
          <w:sz w:val="28"/>
          <w:szCs w:val="28"/>
        </w:rPr>
        <w:t>рахування особливостей психофізичного розвитку дітей.</w:t>
      </w:r>
    </w:p>
    <w:p w:rsidR="00B70096" w:rsidRPr="00C54D82" w:rsidRDefault="00B70096" w:rsidP="00F47E9C">
      <w:pPr>
        <w:spacing w:after="0" w:line="240" w:lineRule="auto"/>
        <w:jc w:val="center"/>
        <w:rPr>
          <w:rFonts w:ascii="Times New Roman" w:hAnsi="Times New Roman" w:cs="Times New Roman"/>
          <w:color w:val="000000"/>
          <w:sz w:val="24"/>
          <w:szCs w:val="24"/>
        </w:rPr>
      </w:pPr>
    </w:p>
    <w:p w:rsidR="00B70096" w:rsidRPr="00673C17" w:rsidRDefault="00B70096" w:rsidP="00F47E9C">
      <w:pPr>
        <w:spacing w:after="0" w:line="240" w:lineRule="auto"/>
        <w:jc w:val="center"/>
        <w:rPr>
          <w:rFonts w:ascii="Times New Roman" w:hAnsi="Times New Roman" w:cs="Times New Roman"/>
          <w:sz w:val="28"/>
          <w:szCs w:val="28"/>
        </w:rPr>
      </w:pPr>
      <w:r w:rsidRPr="00673C17">
        <w:rPr>
          <w:rFonts w:ascii="Times New Roman" w:hAnsi="Times New Roman" w:cs="Times New Roman"/>
          <w:color w:val="000000"/>
          <w:sz w:val="28"/>
          <w:szCs w:val="28"/>
        </w:rPr>
        <w:t>Конкурсне випробування «</w:t>
      </w:r>
      <w:r>
        <w:rPr>
          <w:rFonts w:ascii="Times New Roman" w:hAnsi="Times New Roman" w:cs="Times New Roman"/>
          <w:color w:val="000000"/>
          <w:sz w:val="28"/>
          <w:szCs w:val="28"/>
        </w:rPr>
        <w:t>П</w:t>
      </w:r>
      <w:r w:rsidRPr="00673C17">
        <w:rPr>
          <w:rFonts w:ascii="Times New Roman" w:hAnsi="Times New Roman" w:cs="Times New Roman"/>
          <w:color w:val="000000"/>
          <w:sz w:val="28"/>
          <w:szCs w:val="28"/>
        </w:rPr>
        <w:t>роект»</w:t>
      </w:r>
    </w:p>
    <w:p w:rsidR="00B70096" w:rsidRPr="00C54D82" w:rsidRDefault="00B70096" w:rsidP="00F47E9C">
      <w:pPr>
        <w:pStyle w:val="ListParagraph"/>
        <w:ind w:left="0" w:firstLine="709"/>
        <w:jc w:val="both"/>
      </w:pPr>
    </w:p>
    <w:p w:rsidR="00B70096" w:rsidRPr="000B450F" w:rsidRDefault="00B70096" w:rsidP="00F47E9C">
      <w:pPr>
        <w:pStyle w:val="ListParagraph"/>
        <w:ind w:left="0" w:firstLine="709"/>
        <w:jc w:val="both"/>
        <w:rPr>
          <w:sz w:val="28"/>
          <w:szCs w:val="28"/>
        </w:rPr>
      </w:pPr>
      <w:r w:rsidRPr="000B450F">
        <w:rPr>
          <w:color w:val="000000"/>
          <w:sz w:val="28"/>
          <w:szCs w:val="28"/>
          <w:lang w:eastAsia="uk-UA"/>
        </w:rPr>
        <w:t>Мета:</w:t>
      </w:r>
      <w:r w:rsidRPr="000B450F">
        <w:rPr>
          <w:sz w:val="28"/>
          <w:szCs w:val="28"/>
        </w:rPr>
        <w:t xml:space="preserve"> оцінити вміння конкурсантів проектувати дослідницько-пошукову діяльність.</w:t>
      </w:r>
    </w:p>
    <w:p w:rsidR="00B70096" w:rsidRDefault="00B70096" w:rsidP="00F47E9C">
      <w:pPr>
        <w:spacing w:after="0" w:line="240" w:lineRule="auto"/>
        <w:ind w:firstLine="709"/>
        <w:jc w:val="both"/>
        <w:rPr>
          <w:rFonts w:ascii="Times New Roman" w:hAnsi="Times New Roman" w:cs="Times New Roman"/>
          <w:sz w:val="28"/>
          <w:szCs w:val="28"/>
        </w:rPr>
      </w:pPr>
      <w:r w:rsidRPr="000B450F">
        <w:rPr>
          <w:rFonts w:ascii="Times New Roman" w:hAnsi="Times New Roman" w:cs="Times New Roman"/>
          <w:color w:val="000000"/>
          <w:sz w:val="28"/>
          <w:szCs w:val="28"/>
        </w:rPr>
        <w:t>Формат:</w:t>
      </w:r>
      <w:r w:rsidRPr="000B450F">
        <w:rPr>
          <w:rFonts w:ascii="Times New Roman" w:hAnsi="Times New Roman" w:cs="Times New Roman"/>
          <w:color w:val="FF0000"/>
          <w:sz w:val="28"/>
          <w:szCs w:val="28"/>
          <w:shd w:val="clear" w:color="auto" w:fill="FFFFFF"/>
        </w:rPr>
        <w:t xml:space="preserve"> </w:t>
      </w:r>
      <w:r w:rsidRPr="000B450F">
        <w:rPr>
          <w:rFonts w:ascii="Times New Roman" w:hAnsi="Times New Roman" w:cs="Times New Roman"/>
          <w:sz w:val="28"/>
          <w:szCs w:val="28"/>
        </w:rPr>
        <w:t>розроблення проекту.</w:t>
      </w:r>
    </w:p>
    <w:p w:rsidR="00B70096" w:rsidRPr="000B450F" w:rsidRDefault="00B70096" w:rsidP="00F47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B450F">
        <w:rPr>
          <w:rFonts w:ascii="Times New Roman" w:hAnsi="Times New Roman" w:cs="Times New Roman"/>
          <w:sz w:val="28"/>
          <w:szCs w:val="28"/>
        </w:rPr>
        <w:t>роблеми для розроблення проектів визначаються журі з урахуванням їх актуальності та значимості й розподіляються серед конкур</w:t>
      </w:r>
      <w:r>
        <w:rPr>
          <w:rFonts w:ascii="Times New Roman" w:hAnsi="Times New Roman" w:cs="Times New Roman"/>
          <w:sz w:val="28"/>
          <w:szCs w:val="28"/>
        </w:rPr>
        <w:t>сантів шляхом жеребкування; тема</w:t>
      </w:r>
      <w:r w:rsidRPr="000B450F">
        <w:rPr>
          <w:rFonts w:ascii="Times New Roman" w:hAnsi="Times New Roman" w:cs="Times New Roman"/>
          <w:sz w:val="28"/>
          <w:szCs w:val="28"/>
        </w:rPr>
        <w:t xml:space="preserve"> проекту визначає</w:t>
      </w:r>
      <w:r>
        <w:rPr>
          <w:rFonts w:ascii="Times New Roman" w:hAnsi="Times New Roman" w:cs="Times New Roman"/>
          <w:sz w:val="28"/>
          <w:szCs w:val="28"/>
        </w:rPr>
        <w:t>ться</w:t>
      </w:r>
      <w:r w:rsidRPr="000B450F">
        <w:rPr>
          <w:rFonts w:ascii="Times New Roman" w:hAnsi="Times New Roman" w:cs="Times New Roman"/>
          <w:sz w:val="28"/>
          <w:szCs w:val="28"/>
        </w:rPr>
        <w:t xml:space="preserve"> конкурсант</w:t>
      </w:r>
      <w:r>
        <w:rPr>
          <w:rFonts w:ascii="Times New Roman" w:hAnsi="Times New Roman" w:cs="Times New Roman"/>
          <w:sz w:val="28"/>
          <w:szCs w:val="28"/>
        </w:rPr>
        <w:t>ом</w:t>
      </w:r>
      <w:r w:rsidRPr="000B450F">
        <w:rPr>
          <w:rFonts w:ascii="Times New Roman" w:hAnsi="Times New Roman" w:cs="Times New Roman"/>
          <w:sz w:val="28"/>
          <w:szCs w:val="28"/>
        </w:rPr>
        <w:t xml:space="preserve">; тривалість підготовки – 2 години; тривалість презентації – до 20 хвилин, відповіді на </w:t>
      </w:r>
      <w:r>
        <w:rPr>
          <w:rFonts w:ascii="Times New Roman" w:hAnsi="Times New Roman" w:cs="Times New Roman"/>
          <w:sz w:val="28"/>
          <w:szCs w:val="28"/>
        </w:rPr>
        <w:t>за</w:t>
      </w:r>
      <w:r w:rsidRPr="000B450F">
        <w:rPr>
          <w:rFonts w:ascii="Times New Roman" w:hAnsi="Times New Roman" w:cs="Times New Roman"/>
          <w:sz w:val="28"/>
          <w:szCs w:val="28"/>
        </w:rPr>
        <w:t>питання журі – до 5 хвилин.</w:t>
      </w:r>
    </w:p>
    <w:p w:rsidR="00B70096" w:rsidRPr="00C41CB8" w:rsidRDefault="00B70096" w:rsidP="00F47E9C">
      <w:pPr>
        <w:spacing w:after="0" w:line="240" w:lineRule="auto"/>
        <w:ind w:firstLine="709"/>
        <w:jc w:val="both"/>
        <w:rPr>
          <w:rFonts w:ascii="Times New Roman" w:hAnsi="Times New Roman" w:cs="Times New Roman"/>
          <w:color w:val="000000"/>
          <w:sz w:val="28"/>
          <w:szCs w:val="28"/>
        </w:rPr>
      </w:pPr>
      <w:r w:rsidRPr="000B450F">
        <w:rPr>
          <w:rFonts w:ascii="Times New Roman" w:hAnsi="Times New Roman" w:cs="Times New Roman"/>
          <w:color w:val="000000"/>
          <w:sz w:val="28"/>
          <w:szCs w:val="28"/>
        </w:rPr>
        <w:t>Оцінюється:</w:t>
      </w:r>
      <w:r w:rsidRPr="000B450F">
        <w:rPr>
          <w:rFonts w:ascii="Times New Roman" w:hAnsi="Times New Roman" w:cs="Times New Roman"/>
          <w:sz w:val="28"/>
          <w:szCs w:val="28"/>
        </w:rPr>
        <w:t xml:space="preserve"> </w:t>
      </w:r>
      <w:r w:rsidRPr="00673C17">
        <w:rPr>
          <w:rFonts w:ascii="Times New Roman" w:hAnsi="Times New Roman" w:cs="Times New Roman"/>
          <w:sz w:val="28"/>
          <w:szCs w:val="28"/>
        </w:rPr>
        <w:t xml:space="preserve">дотримання структури проекту, доцільність використання методів і засобів; </w:t>
      </w:r>
      <w:r w:rsidRPr="00673C17">
        <w:rPr>
          <w:rFonts w:ascii="Times New Roman" w:hAnsi="Times New Roman" w:cs="Times New Roman"/>
          <w:color w:val="000000"/>
          <w:sz w:val="28"/>
          <w:szCs w:val="28"/>
        </w:rPr>
        <w:t>у</w:t>
      </w:r>
      <w:r w:rsidRPr="00673C17">
        <w:rPr>
          <w:rFonts w:ascii="Times New Roman" w:hAnsi="Times New Roman" w:cs="Times New Roman"/>
          <w:sz w:val="28"/>
          <w:szCs w:val="28"/>
        </w:rPr>
        <w:t>рахування особливостей психофізичного розвитку дітей</w:t>
      </w:r>
      <w:r>
        <w:rPr>
          <w:rFonts w:ascii="Times New Roman" w:hAnsi="Times New Roman" w:cs="Times New Roman"/>
          <w:sz w:val="28"/>
          <w:szCs w:val="28"/>
        </w:rPr>
        <w:t xml:space="preserve"> з</w:t>
      </w:r>
      <w:r w:rsidRPr="00673C17">
        <w:rPr>
          <w:rFonts w:ascii="Times New Roman" w:hAnsi="Times New Roman" w:cs="Times New Roman"/>
          <w:sz w:val="28"/>
          <w:szCs w:val="28"/>
        </w:rPr>
        <w:t xml:space="preserve"> особливими освітніми потребами; відповідність між змістом діяльності учасників проекту, очікуваними продуктами і результатами; педагогічна цінність проекту та його практична значущість.</w:t>
      </w:r>
    </w:p>
    <w:p w:rsidR="00B70096" w:rsidRPr="00C54D82" w:rsidRDefault="00B70096" w:rsidP="00CB10DB">
      <w:pPr>
        <w:shd w:val="clear" w:color="auto" w:fill="FFFFFF"/>
        <w:spacing w:after="0" w:line="240" w:lineRule="auto"/>
        <w:jc w:val="center"/>
        <w:rPr>
          <w:rFonts w:ascii="Times New Roman" w:hAnsi="Times New Roman" w:cs="Times New Roman"/>
          <w:color w:val="000000"/>
          <w:sz w:val="24"/>
          <w:szCs w:val="24"/>
          <w:lang w:eastAsia="ru-RU"/>
        </w:rPr>
      </w:pPr>
    </w:p>
    <w:p w:rsidR="00B70096" w:rsidRPr="00673C17" w:rsidRDefault="00B70096" w:rsidP="00F47E9C">
      <w:pPr>
        <w:shd w:val="clear" w:color="auto" w:fill="FFFFFF"/>
        <w:spacing w:after="0" w:line="240" w:lineRule="auto"/>
        <w:jc w:val="center"/>
        <w:rPr>
          <w:rFonts w:ascii="Times New Roman" w:hAnsi="Times New Roman" w:cs="Times New Roman"/>
          <w:color w:val="000000"/>
          <w:sz w:val="28"/>
          <w:szCs w:val="28"/>
        </w:rPr>
      </w:pPr>
      <w:r w:rsidRPr="00673C17">
        <w:rPr>
          <w:rFonts w:ascii="Times New Roman" w:hAnsi="Times New Roman" w:cs="Times New Roman"/>
          <w:color w:val="000000"/>
          <w:sz w:val="28"/>
          <w:szCs w:val="28"/>
        </w:rPr>
        <w:t>Конкурсне випробування «Тестування з фахової майстерності»</w:t>
      </w:r>
    </w:p>
    <w:p w:rsidR="00B70096" w:rsidRPr="00C54D82" w:rsidRDefault="00B70096" w:rsidP="00F47E9C">
      <w:pPr>
        <w:shd w:val="clear" w:color="auto" w:fill="FFFFFF"/>
        <w:spacing w:after="0" w:line="240" w:lineRule="auto"/>
        <w:jc w:val="center"/>
        <w:rPr>
          <w:rFonts w:ascii="Times New Roman" w:hAnsi="Times New Roman" w:cs="Times New Roman"/>
          <w:color w:val="000000"/>
          <w:sz w:val="24"/>
          <w:szCs w:val="24"/>
          <w:lang w:eastAsia="ru-RU"/>
        </w:rPr>
      </w:pPr>
    </w:p>
    <w:p w:rsidR="00B70096" w:rsidRPr="000B450F" w:rsidRDefault="00B70096" w:rsidP="00F47E9C">
      <w:pPr>
        <w:spacing w:after="0" w:line="240" w:lineRule="auto"/>
        <w:ind w:firstLine="708"/>
        <w:jc w:val="both"/>
        <w:rPr>
          <w:rFonts w:ascii="Times New Roman" w:hAnsi="Times New Roman" w:cs="Times New Roman"/>
          <w:color w:val="000000"/>
          <w:sz w:val="28"/>
          <w:szCs w:val="28"/>
        </w:rPr>
      </w:pPr>
      <w:r w:rsidRPr="000B450F">
        <w:rPr>
          <w:rFonts w:ascii="Times New Roman" w:hAnsi="Times New Roman" w:cs="Times New Roman"/>
          <w:color w:val="000000"/>
          <w:sz w:val="28"/>
          <w:szCs w:val="28"/>
        </w:rPr>
        <w:t>Мета: оцінити теоретичні знання конкурсантів.</w:t>
      </w:r>
    </w:p>
    <w:p w:rsidR="00B70096" w:rsidRPr="00673C17" w:rsidRDefault="00B70096" w:rsidP="00F47E9C">
      <w:pPr>
        <w:shd w:val="clear" w:color="auto" w:fill="FFFFFF"/>
        <w:spacing w:after="0" w:line="240" w:lineRule="auto"/>
        <w:ind w:firstLine="709"/>
        <w:jc w:val="both"/>
        <w:rPr>
          <w:rFonts w:ascii="Times New Roman" w:hAnsi="Times New Roman" w:cs="Times New Roman"/>
          <w:color w:val="000000"/>
          <w:sz w:val="28"/>
          <w:szCs w:val="28"/>
        </w:rPr>
      </w:pPr>
      <w:r w:rsidRPr="000B450F">
        <w:rPr>
          <w:rFonts w:ascii="Times New Roman" w:hAnsi="Times New Roman" w:cs="Times New Roman"/>
          <w:sz w:val="28"/>
          <w:szCs w:val="28"/>
          <w:lang w:eastAsia="ru-RU"/>
        </w:rPr>
        <w:t>Формат: комп’ютерне тестування; питання розподіляються у співвідношенні: 75%</w:t>
      </w:r>
      <w:r w:rsidRPr="00673C17">
        <w:rPr>
          <w:rFonts w:ascii="Times New Roman" w:hAnsi="Times New Roman" w:cs="Times New Roman"/>
          <w:sz w:val="28"/>
          <w:szCs w:val="28"/>
          <w:lang w:eastAsia="ru-RU"/>
        </w:rPr>
        <w:t xml:space="preserve"> від загальної кількості</w:t>
      </w:r>
      <w:r w:rsidRPr="00673C17">
        <w:rPr>
          <w:rFonts w:ascii="Times New Roman" w:hAnsi="Times New Roman" w:cs="Times New Roman"/>
          <w:color w:val="000000"/>
          <w:sz w:val="28"/>
          <w:szCs w:val="28"/>
        </w:rPr>
        <w:t xml:space="preserve"> – </w:t>
      </w:r>
      <w:r w:rsidRPr="00673C17">
        <w:rPr>
          <w:rFonts w:ascii="Times New Roman" w:hAnsi="Times New Roman" w:cs="Times New Roman"/>
          <w:sz w:val="28"/>
          <w:szCs w:val="28"/>
        </w:rPr>
        <w:t xml:space="preserve">основи інклюзивного навчання, </w:t>
      </w:r>
      <w:r w:rsidRPr="00673C17">
        <w:rPr>
          <w:rFonts w:ascii="Times New Roman" w:hAnsi="Times New Roman" w:cs="Times New Roman"/>
          <w:color w:val="000000"/>
          <w:sz w:val="28"/>
          <w:szCs w:val="28"/>
        </w:rPr>
        <w:t xml:space="preserve">25% – </w:t>
      </w:r>
      <w:r w:rsidRPr="00673C17">
        <w:rPr>
          <w:rFonts w:ascii="Times New Roman" w:hAnsi="Times New Roman" w:cs="Times New Roman"/>
          <w:sz w:val="28"/>
          <w:szCs w:val="28"/>
        </w:rPr>
        <w:t>загальна педагогіка та психологія; корекційна педагогіка та спеціальна психологія у межах, необхідних для організації освітнього процесу в інклюзивних класах закладів загальної середньої освіти</w:t>
      </w:r>
      <w:r w:rsidRPr="00673C17">
        <w:rPr>
          <w:rFonts w:ascii="Times New Roman" w:hAnsi="Times New Roman" w:cs="Times New Roman"/>
          <w:color w:val="000000"/>
          <w:sz w:val="28"/>
          <w:szCs w:val="28"/>
        </w:rPr>
        <w:t>.</w:t>
      </w:r>
    </w:p>
    <w:p w:rsidR="00B70096" w:rsidRPr="00673C17" w:rsidRDefault="00B70096" w:rsidP="00F47E9C">
      <w:pPr>
        <w:shd w:val="clear" w:color="auto" w:fill="FFFFFF"/>
        <w:spacing w:after="0" w:line="240" w:lineRule="auto"/>
        <w:ind w:firstLine="708"/>
        <w:jc w:val="both"/>
        <w:rPr>
          <w:rFonts w:ascii="Times New Roman" w:hAnsi="Times New Roman" w:cs="Times New Roman"/>
          <w:sz w:val="28"/>
          <w:szCs w:val="28"/>
          <w:lang w:eastAsia="ru-RU"/>
        </w:rPr>
      </w:pPr>
      <w:r w:rsidRPr="00673C17">
        <w:rPr>
          <w:rFonts w:ascii="Times New Roman" w:hAnsi="Times New Roman" w:cs="Times New Roman"/>
          <w:sz w:val="28"/>
          <w:szCs w:val="28"/>
        </w:rPr>
        <w:t>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w:t>
      </w:r>
    </w:p>
    <w:p w:rsidR="00B70096" w:rsidRPr="00C54D82" w:rsidRDefault="00B70096" w:rsidP="00CB10DB">
      <w:pPr>
        <w:shd w:val="clear" w:color="auto" w:fill="FFFFFF"/>
        <w:spacing w:after="0" w:line="240" w:lineRule="auto"/>
        <w:jc w:val="center"/>
        <w:rPr>
          <w:rFonts w:ascii="Times New Roman" w:hAnsi="Times New Roman" w:cs="Times New Roman"/>
          <w:color w:val="000000"/>
          <w:sz w:val="24"/>
          <w:szCs w:val="24"/>
          <w:lang w:eastAsia="ru-RU"/>
        </w:rPr>
      </w:pPr>
    </w:p>
    <w:p w:rsidR="00B70096" w:rsidRPr="00673C17" w:rsidRDefault="00B70096" w:rsidP="00CB10DB">
      <w:pPr>
        <w:pStyle w:val="ListParagraph"/>
        <w:shd w:val="clear" w:color="auto" w:fill="FFFFFF"/>
        <w:ind w:left="0"/>
        <w:jc w:val="center"/>
        <w:rPr>
          <w:color w:val="000000"/>
          <w:sz w:val="28"/>
          <w:szCs w:val="28"/>
        </w:rPr>
      </w:pPr>
      <w:r w:rsidRPr="00673C17">
        <w:rPr>
          <w:color w:val="000000"/>
          <w:sz w:val="28"/>
          <w:szCs w:val="28"/>
        </w:rPr>
        <w:t>Конкурсне випробування «Урок»</w:t>
      </w:r>
    </w:p>
    <w:p w:rsidR="00B70096" w:rsidRPr="00C54D82" w:rsidRDefault="00B70096" w:rsidP="00CB10DB">
      <w:pPr>
        <w:pStyle w:val="ListParagraph"/>
        <w:shd w:val="clear" w:color="auto" w:fill="FFFFFF"/>
        <w:rPr>
          <w:color w:val="000000"/>
        </w:rPr>
      </w:pPr>
    </w:p>
    <w:p w:rsidR="00B70096" w:rsidRPr="000B450F" w:rsidRDefault="00B70096" w:rsidP="00CB10DB">
      <w:pPr>
        <w:shd w:val="clear" w:color="auto" w:fill="FFFFFF"/>
        <w:spacing w:after="0" w:line="240" w:lineRule="auto"/>
        <w:ind w:firstLine="709"/>
        <w:jc w:val="both"/>
        <w:rPr>
          <w:rFonts w:ascii="Times New Roman" w:hAnsi="Times New Roman" w:cs="Times New Roman"/>
          <w:sz w:val="28"/>
          <w:szCs w:val="28"/>
          <w:lang w:eastAsia="ru-RU"/>
        </w:rPr>
      </w:pPr>
      <w:r w:rsidRPr="000B450F">
        <w:rPr>
          <w:rFonts w:ascii="Times New Roman" w:hAnsi="Times New Roman" w:cs="Times New Roman"/>
          <w:color w:val="000000"/>
          <w:sz w:val="28"/>
          <w:szCs w:val="28"/>
        </w:rPr>
        <w:t>Мета:</w:t>
      </w:r>
      <w:r w:rsidRPr="000B450F">
        <w:rPr>
          <w:rFonts w:ascii="Times New Roman" w:hAnsi="Times New Roman" w:cs="Times New Roman"/>
          <w:sz w:val="28"/>
          <w:szCs w:val="28"/>
          <w:lang w:eastAsia="ru-RU"/>
        </w:rPr>
        <w:t xml:space="preserve"> оцінити педагогічну майстерність конкурсантів з організації освітнього процесу в інклюзивному класі.</w:t>
      </w:r>
    </w:p>
    <w:p w:rsidR="00B70096" w:rsidRPr="000B450F" w:rsidRDefault="00B70096" w:rsidP="00CB10DB">
      <w:pPr>
        <w:shd w:val="clear" w:color="auto" w:fill="FFFFFF"/>
        <w:spacing w:after="0" w:line="240" w:lineRule="auto"/>
        <w:ind w:firstLine="709"/>
        <w:jc w:val="both"/>
        <w:rPr>
          <w:rFonts w:ascii="Times New Roman" w:hAnsi="Times New Roman" w:cs="Times New Roman"/>
          <w:sz w:val="28"/>
          <w:szCs w:val="28"/>
          <w:lang w:eastAsia="ru-RU"/>
        </w:rPr>
      </w:pPr>
      <w:r w:rsidRPr="000B450F">
        <w:rPr>
          <w:rFonts w:ascii="Times New Roman" w:hAnsi="Times New Roman" w:cs="Times New Roman"/>
          <w:color w:val="000000"/>
          <w:sz w:val="28"/>
          <w:szCs w:val="28"/>
        </w:rPr>
        <w:t>Формат:</w:t>
      </w:r>
      <w:r w:rsidRPr="000B450F">
        <w:rPr>
          <w:rFonts w:ascii="Times New Roman" w:hAnsi="Times New Roman" w:cs="Times New Roman"/>
          <w:sz w:val="28"/>
          <w:szCs w:val="28"/>
          <w:lang w:eastAsia="ru-RU"/>
        </w:rPr>
        <w:t xml:space="preserve"> проведення уроку </w:t>
      </w:r>
      <w:r w:rsidRPr="000B450F">
        <w:rPr>
          <w:rFonts w:ascii="Times New Roman" w:hAnsi="Times New Roman" w:cs="Times New Roman"/>
          <w:sz w:val="28"/>
          <w:szCs w:val="28"/>
        </w:rPr>
        <w:t>в початкових класах з інклюзивним навчанням</w:t>
      </w:r>
      <w:r w:rsidRPr="000B450F">
        <w:rPr>
          <w:rFonts w:ascii="Times New Roman" w:hAnsi="Times New Roman" w:cs="Times New Roman"/>
          <w:sz w:val="28"/>
          <w:szCs w:val="28"/>
          <w:lang w:eastAsia="ru-RU"/>
        </w:rPr>
        <w:t>.</w:t>
      </w:r>
    </w:p>
    <w:p w:rsidR="00B70096" w:rsidRPr="000B450F" w:rsidRDefault="00B70096" w:rsidP="00CB10DB">
      <w:pPr>
        <w:shd w:val="clear" w:color="auto" w:fill="FFFFFF"/>
        <w:spacing w:after="0" w:line="240" w:lineRule="auto"/>
        <w:ind w:firstLine="709"/>
        <w:jc w:val="both"/>
        <w:rPr>
          <w:rFonts w:ascii="Times New Roman" w:hAnsi="Times New Roman" w:cs="Times New Roman"/>
          <w:sz w:val="28"/>
          <w:szCs w:val="28"/>
          <w:lang w:eastAsia="ru-RU"/>
        </w:rPr>
      </w:pPr>
      <w:r w:rsidRPr="000B450F">
        <w:rPr>
          <w:rFonts w:ascii="Times New Roman" w:hAnsi="Times New Roman" w:cs="Times New Roman"/>
          <w:sz w:val="28"/>
          <w:szCs w:val="28"/>
          <w:lang w:eastAsia="ru-RU"/>
        </w:rPr>
        <w:t xml:space="preserve">Кейс конкурсного випробування (клас, предмет, тема уроку) </w:t>
      </w:r>
      <w:r w:rsidRPr="000B450F">
        <w:rPr>
          <w:rFonts w:ascii="Times New Roman" w:hAnsi="Times New Roman" w:cs="Times New Roman"/>
          <w:sz w:val="28"/>
          <w:szCs w:val="28"/>
        </w:rPr>
        <w:t>визначається окремо для кожного конкурсанта шляхом жеребкування.</w:t>
      </w:r>
    </w:p>
    <w:p w:rsidR="00B70096" w:rsidRPr="00673C17" w:rsidRDefault="00B70096" w:rsidP="00CB10DB">
      <w:pPr>
        <w:shd w:val="clear" w:color="auto" w:fill="FFFFFF"/>
        <w:spacing w:after="0" w:line="240" w:lineRule="auto"/>
        <w:ind w:firstLine="709"/>
        <w:jc w:val="both"/>
        <w:rPr>
          <w:rFonts w:ascii="Times New Roman" w:hAnsi="Times New Roman" w:cs="Times New Roman"/>
          <w:sz w:val="28"/>
          <w:szCs w:val="28"/>
          <w:lang w:eastAsia="ru-RU"/>
        </w:rPr>
      </w:pPr>
      <w:r w:rsidRPr="000B450F">
        <w:rPr>
          <w:rFonts w:ascii="Times New Roman" w:hAnsi="Times New Roman" w:cs="Times New Roman"/>
          <w:sz w:val="28"/>
          <w:szCs w:val="28"/>
        </w:rPr>
        <w:t>Оцінюється:</w:t>
      </w:r>
      <w:r w:rsidRPr="00673C17">
        <w:rPr>
          <w:rFonts w:ascii="Times New Roman" w:hAnsi="Times New Roman" w:cs="Times New Roman"/>
          <w:b/>
          <w:bCs/>
          <w:sz w:val="28"/>
          <w:szCs w:val="28"/>
        </w:rPr>
        <w:t xml:space="preserve"> </w:t>
      </w:r>
      <w:r w:rsidRPr="00673C17">
        <w:rPr>
          <w:rFonts w:ascii="Times New Roman" w:hAnsi="Times New Roman" w:cs="Times New Roman"/>
          <w:sz w:val="28"/>
          <w:szCs w:val="28"/>
        </w:rPr>
        <w:t>володіння методиками роботи в інклюзивному класі; науковість, творчий підхід; встановлення ефективних способів комунікації;</w:t>
      </w:r>
      <w:r w:rsidRPr="00673C17">
        <w:rPr>
          <w:rFonts w:ascii="Times New Roman" w:hAnsi="Times New Roman" w:cs="Times New Roman"/>
          <w:w w:val="91"/>
          <w:sz w:val="24"/>
          <w:szCs w:val="24"/>
        </w:rPr>
        <w:t xml:space="preserve"> </w:t>
      </w:r>
      <w:r w:rsidRPr="00673C17">
        <w:rPr>
          <w:rFonts w:ascii="Times New Roman" w:hAnsi="Times New Roman" w:cs="Times New Roman"/>
          <w:sz w:val="28"/>
          <w:szCs w:val="28"/>
        </w:rPr>
        <w:t xml:space="preserve">забезпечення активної діяльності усіх дітей, у тому числі дітей з особливими освітніми </w:t>
      </w:r>
      <w:bookmarkStart w:id="2" w:name="_GoBack"/>
      <w:bookmarkEnd w:id="2"/>
      <w:r w:rsidRPr="00673C17">
        <w:rPr>
          <w:rFonts w:ascii="Times New Roman" w:hAnsi="Times New Roman" w:cs="Times New Roman"/>
          <w:sz w:val="28"/>
          <w:szCs w:val="28"/>
        </w:rPr>
        <w:t>потребами</w:t>
      </w:r>
      <w:r>
        <w:rPr>
          <w:rFonts w:ascii="Times New Roman" w:hAnsi="Times New Roman" w:cs="Times New Roman"/>
          <w:sz w:val="28"/>
          <w:szCs w:val="28"/>
        </w:rPr>
        <w:t>;</w:t>
      </w:r>
      <w:r w:rsidRPr="00673C17">
        <w:rPr>
          <w:rFonts w:ascii="Times New Roman" w:hAnsi="Times New Roman" w:cs="Times New Roman"/>
          <w:sz w:val="28"/>
          <w:szCs w:val="28"/>
        </w:rPr>
        <w:t xml:space="preserve"> результативність та практична доцільність</w:t>
      </w:r>
      <w:r>
        <w:rPr>
          <w:rFonts w:ascii="Times New Roman" w:hAnsi="Times New Roman" w:cs="Times New Roman"/>
          <w:sz w:val="28"/>
          <w:szCs w:val="28"/>
        </w:rPr>
        <w:t>;</w:t>
      </w:r>
      <w:r w:rsidRPr="00673C17">
        <w:rPr>
          <w:rFonts w:ascii="Times New Roman" w:hAnsi="Times New Roman" w:cs="Times New Roman"/>
          <w:sz w:val="28"/>
          <w:szCs w:val="28"/>
        </w:rPr>
        <w:t xml:space="preserve"> професійні якості вчителя.</w:t>
      </w:r>
      <w:r w:rsidRPr="00673C17">
        <w:rPr>
          <w:rFonts w:ascii="Times New Roman" w:hAnsi="Times New Roman" w:cs="Times New Roman"/>
          <w:sz w:val="28"/>
          <w:szCs w:val="28"/>
          <w:lang w:eastAsia="ru-RU"/>
        </w:rPr>
        <w:t xml:space="preserve"> </w:t>
      </w:r>
    </w:p>
    <w:p w:rsidR="00B70096" w:rsidRPr="00C54D82" w:rsidRDefault="00B70096" w:rsidP="00CB10DB">
      <w:pPr>
        <w:shd w:val="clear" w:color="auto" w:fill="FFFFFF"/>
        <w:spacing w:after="0" w:line="240" w:lineRule="auto"/>
        <w:jc w:val="both"/>
        <w:rPr>
          <w:rFonts w:ascii="Times New Roman" w:hAnsi="Times New Roman" w:cs="Times New Roman"/>
          <w:color w:val="000000"/>
          <w:sz w:val="24"/>
          <w:szCs w:val="24"/>
          <w:lang w:eastAsia="ru-RU"/>
        </w:rPr>
      </w:pPr>
    </w:p>
    <w:p w:rsidR="00B70096" w:rsidRPr="00C41CB8" w:rsidRDefault="00B70096" w:rsidP="000A556D">
      <w:pPr>
        <w:spacing w:after="0" w:line="240" w:lineRule="auto"/>
        <w:jc w:val="center"/>
        <w:rPr>
          <w:rFonts w:ascii="Times New Roman" w:hAnsi="Times New Roman" w:cs="Times New Roman"/>
          <w:b/>
          <w:bCs/>
          <w:color w:val="000000"/>
          <w:sz w:val="28"/>
          <w:szCs w:val="28"/>
        </w:rPr>
      </w:pPr>
      <w:r w:rsidRPr="00C41CB8">
        <w:rPr>
          <w:rFonts w:ascii="Times New Roman" w:hAnsi="Times New Roman" w:cs="Times New Roman"/>
          <w:b/>
          <w:bCs/>
          <w:color w:val="000000"/>
          <w:sz w:val="28"/>
          <w:szCs w:val="28"/>
        </w:rPr>
        <w:t>Номінація «Географія»</w:t>
      </w:r>
    </w:p>
    <w:p w:rsidR="00B70096" w:rsidRPr="00C54D82" w:rsidRDefault="00B70096" w:rsidP="00F47E9C">
      <w:pPr>
        <w:spacing w:after="0" w:line="240" w:lineRule="auto"/>
        <w:jc w:val="center"/>
        <w:rPr>
          <w:rFonts w:ascii="Times New Roman" w:hAnsi="Times New Roman" w:cs="Times New Roman"/>
          <w:sz w:val="24"/>
          <w:szCs w:val="24"/>
        </w:rPr>
      </w:pPr>
    </w:p>
    <w:p w:rsidR="00B70096" w:rsidRPr="00C41CB8" w:rsidRDefault="00B70096" w:rsidP="00F47E9C">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Конкурсне випробування «Дослідження»</w:t>
      </w:r>
    </w:p>
    <w:p w:rsidR="00B70096" w:rsidRPr="00C54D82" w:rsidRDefault="00B70096" w:rsidP="00F47E9C">
      <w:pPr>
        <w:spacing w:after="0" w:line="240" w:lineRule="auto"/>
        <w:jc w:val="center"/>
        <w:rPr>
          <w:rFonts w:ascii="Times New Roman" w:hAnsi="Times New Roman" w:cs="Times New Roman"/>
          <w:sz w:val="24"/>
          <w:szCs w:val="24"/>
        </w:rPr>
      </w:pPr>
    </w:p>
    <w:p w:rsidR="00B70096" w:rsidRPr="00C41CB8" w:rsidRDefault="00B70096" w:rsidP="00F47E9C">
      <w:pPr>
        <w:pStyle w:val="ListParagraph"/>
        <w:ind w:left="0" w:firstLine="709"/>
        <w:jc w:val="both"/>
        <w:rPr>
          <w:sz w:val="28"/>
          <w:szCs w:val="28"/>
        </w:rPr>
      </w:pPr>
      <w:r w:rsidRPr="00C41CB8">
        <w:rPr>
          <w:sz w:val="28"/>
          <w:szCs w:val="28"/>
        </w:rPr>
        <w:t xml:space="preserve">Мета: оцінити </w:t>
      </w:r>
      <w:r>
        <w:rPr>
          <w:sz w:val="28"/>
          <w:szCs w:val="28"/>
        </w:rPr>
        <w:t>в</w:t>
      </w:r>
      <w:r w:rsidRPr="00C41CB8">
        <w:rPr>
          <w:sz w:val="28"/>
          <w:szCs w:val="28"/>
        </w:rPr>
        <w:t>міння конкурсантів проектувати дослідницько-пошукову діяльність учнів.</w:t>
      </w:r>
    </w:p>
    <w:p w:rsidR="00B70096" w:rsidRPr="00C41CB8" w:rsidRDefault="00B70096" w:rsidP="00F47E9C">
      <w:pPr>
        <w:pStyle w:val="ListParagraph"/>
        <w:ind w:left="0" w:firstLine="709"/>
        <w:jc w:val="both"/>
        <w:rPr>
          <w:sz w:val="28"/>
          <w:szCs w:val="28"/>
        </w:rPr>
      </w:pPr>
      <w:r w:rsidRPr="00C41CB8">
        <w:rPr>
          <w:sz w:val="28"/>
          <w:szCs w:val="28"/>
        </w:rPr>
        <w:t>Формат: розроблення програми дослідження відповідно до тематик, передбачених начальною програмою.</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Тематика дослідження визначається шляхом жеребкування; тривалість підготовки – 2</w:t>
      </w:r>
      <w:r w:rsidRPr="00C41CB8">
        <w:rPr>
          <w:rFonts w:ascii="Times New Roman" w:hAnsi="Times New Roman" w:cs="Times New Roman"/>
          <w:color w:val="FF0000"/>
          <w:sz w:val="28"/>
          <w:szCs w:val="28"/>
        </w:rPr>
        <w:t xml:space="preserve"> </w:t>
      </w:r>
      <w:r w:rsidRPr="00C41CB8">
        <w:rPr>
          <w:rFonts w:ascii="Times New Roman" w:hAnsi="Times New Roman" w:cs="Times New Roman"/>
          <w:sz w:val="28"/>
          <w:szCs w:val="28"/>
        </w:rPr>
        <w:t xml:space="preserve">години; тривалість презентації – до 20 хвилин; відповіді на </w:t>
      </w:r>
      <w:r>
        <w:rPr>
          <w:rFonts w:ascii="Times New Roman" w:hAnsi="Times New Roman" w:cs="Times New Roman"/>
          <w:sz w:val="28"/>
          <w:szCs w:val="28"/>
        </w:rPr>
        <w:t>за</w:t>
      </w:r>
      <w:r w:rsidRPr="00C41CB8">
        <w:rPr>
          <w:rFonts w:ascii="Times New Roman" w:hAnsi="Times New Roman" w:cs="Times New Roman"/>
          <w:sz w:val="28"/>
          <w:szCs w:val="28"/>
        </w:rPr>
        <w:t>питання журі – до 5 хвилин.</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color w:val="000000"/>
          <w:sz w:val="28"/>
          <w:szCs w:val="28"/>
        </w:rPr>
        <w:t>Оцінюється:</w:t>
      </w:r>
      <w:r w:rsidRPr="00C41CB8">
        <w:rPr>
          <w:rFonts w:ascii="Times New Roman" w:hAnsi="Times New Roman" w:cs="Times New Roman"/>
          <w:sz w:val="28"/>
          <w:szCs w:val="28"/>
        </w:rPr>
        <w:t xml:space="preserve"> доцільність використання методів і засобів; в</w:t>
      </w:r>
      <w:r w:rsidRPr="00C41CB8">
        <w:rPr>
          <w:rFonts w:ascii="Times New Roman" w:hAnsi="Times New Roman" w:cs="Times New Roman"/>
          <w:spacing w:val="-1"/>
          <w:sz w:val="28"/>
          <w:szCs w:val="28"/>
          <w:lang w:eastAsia="ru-RU"/>
        </w:rPr>
        <w:t xml:space="preserve">ідповідність між темою, метою, завданнями </w:t>
      </w:r>
      <w:r w:rsidRPr="00C41CB8">
        <w:rPr>
          <w:rFonts w:ascii="Times New Roman" w:hAnsi="Times New Roman" w:cs="Times New Roman"/>
          <w:sz w:val="28"/>
          <w:szCs w:val="28"/>
        </w:rPr>
        <w:t>дослідження</w:t>
      </w:r>
      <w:r w:rsidRPr="00C41CB8">
        <w:rPr>
          <w:rFonts w:ascii="Times New Roman" w:hAnsi="Times New Roman" w:cs="Times New Roman"/>
          <w:spacing w:val="-1"/>
          <w:sz w:val="28"/>
          <w:szCs w:val="28"/>
          <w:lang w:eastAsia="ru-RU"/>
        </w:rPr>
        <w:t>; л</w:t>
      </w:r>
      <w:r w:rsidRPr="00C41CB8">
        <w:rPr>
          <w:rFonts w:ascii="Times New Roman" w:hAnsi="Times New Roman" w:cs="Times New Roman"/>
          <w:sz w:val="28"/>
          <w:szCs w:val="28"/>
        </w:rPr>
        <w:t>огічність визначення завдань, структури дослідження, очікуваних продуктів і результатів; педагогічна цінність дослідження.</w:t>
      </w:r>
    </w:p>
    <w:p w:rsidR="00B70096" w:rsidRPr="00C54D82" w:rsidRDefault="00B70096" w:rsidP="000A556D">
      <w:pPr>
        <w:spacing w:after="0" w:line="240" w:lineRule="auto"/>
        <w:jc w:val="center"/>
        <w:rPr>
          <w:rFonts w:ascii="Times New Roman" w:hAnsi="Times New Roman" w:cs="Times New Roman"/>
          <w:color w:val="000000"/>
          <w:sz w:val="24"/>
          <w:szCs w:val="24"/>
        </w:rPr>
      </w:pPr>
    </w:p>
    <w:p w:rsidR="00B70096" w:rsidRPr="00C41CB8" w:rsidRDefault="00B70096" w:rsidP="00F47E9C">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Конкурсне випробування «Методичний практикум»</w:t>
      </w:r>
    </w:p>
    <w:p w:rsidR="00B70096" w:rsidRPr="00C54D82" w:rsidRDefault="00B70096" w:rsidP="00F47E9C">
      <w:pPr>
        <w:spacing w:after="0" w:line="240" w:lineRule="auto"/>
        <w:jc w:val="center"/>
        <w:rPr>
          <w:rFonts w:ascii="Times New Roman" w:hAnsi="Times New Roman" w:cs="Times New Roman"/>
          <w:b/>
          <w:bCs/>
          <w:sz w:val="24"/>
          <w:szCs w:val="24"/>
        </w:rPr>
      </w:pP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 xml:space="preserve">Мета: оцінити методичну майстерність конкурсанта, його вміння використовувати сучасні підходи у компетентнісному полі Нової української школи. </w:t>
      </w:r>
    </w:p>
    <w:p w:rsidR="00B70096" w:rsidRPr="005B7083" w:rsidRDefault="00B70096" w:rsidP="005B7083">
      <w:pPr>
        <w:spacing w:after="0" w:line="240" w:lineRule="auto"/>
        <w:ind w:firstLine="708"/>
        <w:jc w:val="both"/>
        <w:rPr>
          <w:rFonts w:ascii="Times New Roman" w:hAnsi="Times New Roman" w:cs="Times New Roman"/>
          <w:sz w:val="28"/>
          <w:szCs w:val="28"/>
        </w:rPr>
      </w:pPr>
      <w:r w:rsidRPr="005B7083">
        <w:rPr>
          <w:rFonts w:ascii="Times New Roman" w:hAnsi="Times New Roman" w:cs="Times New Roman"/>
          <w:sz w:val="28"/>
          <w:szCs w:val="28"/>
        </w:rPr>
        <w:t>Формат: проведення фрагменту уроку та демонстрація методів, прийомів, способів, засобів, форм діяльності (за вибором конкурсанта), що спрямовані на формування географічної компетентності учнів.</w:t>
      </w:r>
    </w:p>
    <w:p w:rsidR="00B70096" w:rsidRPr="005B7083" w:rsidRDefault="00B70096" w:rsidP="005B7083">
      <w:pPr>
        <w:spacing w:after="0" w:line="240" w:lineRule="auto"/>
        <w:ind w:firstLine="708"/>
        <w:jc w:val="both"/>
        <w:rPr>
          <w:rFonts w:ascii="Times New Roman" w:hAnsi="Times New Roman" w:cs="Times New Roman"/>
          <w:sz w:val="28"/>
          <w:szCs w:val="28"/>
        </w:rPr>
      </w:pPr>
      <w:r w:rsidRPr="005B7083">
        <w:rPr>
          <w:rFonts w:ascii="Times New Roman" w:hAnsi="Times New Roman" w:cs="Times New Roman"/>
          <w:sz w:val="28"/>
          <w:szCs w:val="28"/>
        </w:rPr>
        <w:t xml:space="preserve">Тема уроку визначається для кожного конкурсанта шляхом жеребкування; тривалість підготовки </w:t>
      </w:r>
      <w:r>
        <w:rPr>
          <w:rFonts w:ascii="Times New Roman" w:hAnsi="Times New Roman" w:cs="Times New Roman"/>
          <w:sz w:val="28"/>
          <w:szCs w:val="28"/>
        </w:rPr>
        <w:t xml:space="preserve">(з мультимедійною презентацією) </w:t>
      </w:r>
      <w:r w:rsidRPr="005B70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7083">
        <w:rPr>
          <w:rFonts w:ascii="Times New Roman" w:hAnsi="Times New Roman" w:cs="Times New Roman"/>
          <w:sz w:val="28"/>
          <w:szCs w:val="28"/>
        </w:rPr>
        <w:t>1 година; тривалість виступу</w:t>
      </w:r>
      <w:r w:rsidRPr="005B7083">
        <w:rPr>
          <w:rFonts w:ascii="Times New Roman" w:hAnsi="Times New Roman" w:cs="Times New Roman"/>
          <w:color w:val="FF0000"/>
          <w:sz w:val="28"/>
          <w:szCs w:val="28"/>
        </w:rPr>
        <w:t xml:space="preserve"> </w:t>
      </w:r>
      <w:r w:rsidRPr="005B7083">
        <w:rPr>
          <w:rFonts w:ascii="Times New Roman" w:hAnsi="Times New Roman" w:cs="Times New Roman"/>
          <w:sz w:val="28"/>
          <w:szCs w:val="28"/>
        </w:rPr>
        <w:t>– до 15 хвилин, відповіді на запитання журі – до 5 хвилин.</w:t>
      </w:r>
    </w:p>
    <w:p w:rsidR="00B70096" w:rsidRPr="00C41CB8" w:rsidRDefault="00B70096" w:rsidP="005B7083">
      <w:pPr>
        <w:shd w:val="clear" w:color="auto" w:fill="FFFFFF"/>
        <w:spacing w:after="0" w:line="240" w:lineRule="auto"/>
        <w:ind w:firstLine="708"/>
        <w:jc w:val="both"/>
        <w:rPr>
          <w:rFonts w:ascii="Times New Roman" w:hAnsi="Times New Roman" w:cs="Times New Roman"/>
          <w:sz w:val="28"/>
          <w:szCs w:val="28"/>
        </w:rPr>
      </w:pPr>
      <w:r w:rsidRPr="005B7083">
        <w:rPr>
          <w:rFonts w:ascii="Times New Roman" w:hAnsi="Times New Roman" w:cs="Times New Roman"/>
          <w:sz w:val="28"/>
          <w:szCs w:val="28"/>
        </w:rPr>
        <w:t xml:space="preserve">Оцінюється: методична компетентність; спрямованість обраних методів, форм, способів, засобів, прийомів роботи на формування ключових та предметних компетентностей, зокрема географічної, їх доцільність; реалізація наскрізних змістових ліній, </w:t>
      </w:r>
      <w:r w:rsidRPr="005B7083">
        <w:rPr>
          <w:rFonts w:ascii="Times New Roman" w:hAnsi="Times New Roman" w:cs="Times New Roman"/>
          <w:sz w:val="28"/>
          <w:szCs w:val="28"/>
          <w:lang w:eastAsia="ru-RU"/>
        </w:rPr>
        <w:t>взаємодія учасників освітнього процесу.</w:t>
      </w:r>
    </w:p>
    <w:p w:rsidR="00B70096" w:rsidRPr="00C54D82" w:rsidRDefault="00B70096" w:rsidP="000A556D">
      <w:pPr>
        <w:spacing w:after="0" w:line="240" w:lineRule="auto"/>
        <w:jc w:val="center"/>
        <w:rPr>
          <w:rFonts w:ascii="Times New Roman" w:hAnsi="Times New Roman" w:cs="Times New Roman"/>
          <w:color w:val="000000"/>
          <w:sz w:val="24"/>
          <w:szCs w:val="24"/>
        </w:rPr>
      </w:pPr>
    </w:p>
    <w:p w:rsidR="00B70096" w:rsidRPr="00C41CB8" w:rsidRDefault="00B70096" w:rsidP="000A556D">
      <w:pPr>
        <w:pStyle w:val="ListParagraph"/>
        <w:ind w:left="0"/>
        <w:jc w:val="center"/>
        <w:rPr>
          <w:sz w:val="28"/>
          <w:szCs w:val="28"/>
        </w:rPr>
      </w:pPr>
      <w:r w:rsidRPr="00C41CB8">
        <w:rPr>
          <w:sz w:val="28"/>
          <w:szCs w:val="28"/>
        </w:rPr>
        <w:t>Конкурсне випробування «Практична робота»</w:t>
      </w:r>
    </w:p>
    <w:p w:rsidR="00B70096" w:rsidRPr="00C54D82" w:rsidRDefault="00B70096" w:rsidP="000A556D">
      <w:pPr>
        <w:spacing w:after="0" w:line="240" w:lineRule="auto"/>
        <w:jc w:val="center"/>
        <w:rPr>
          <w:rFonts w:ascii="Times New Roman" w:hAnsi="Times New Roman" w:cs="Times New Roman"/>
          <w:sz w:val="24"/>
          <w:szCs w:val="24"/>
        </w:rPr>
      </w:pP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Мета:</w:t>
      </w:r>
      <w:r w:rsidRPr="00C41CB8">
        <w:rPr>
          <w:rFonts w:ascii="Times New Roman" w:hAnsi="Times New Roman" w:cs="Times New Roman"/>
          <w:i/>
          <w:iCs/>
          <w:sz w:val="28"/>
          <w:szCs w:val="28"/>
        </w:rPr>
        <w:t xml:space="preserve"> </w:t>
      </w:r>
      <w:r w:rsidRPr="00C41CB8">
        <w:rPr>
          <w:rFonts w:ascii="Times New Roman" w:hAnsi="Times New Roman" w:cs="Times New Roman"/>
          <w:sz w:val="28"/>
          <w:szCs w:val="28"/>
        </w:rPr>
        <w:t xml:space="preserve">оцінити </w:t>
      </w:r>
      <w:r>
        <w:rPr>
          <w:rFonts w:ascii="Times New Roman" w:hAnsi="Times New Roman" w:cs="Times New Roman"/>
          <w:sz w:val="28"/>
          <w:szCs w:val="28"/>
        </w:rPr>
        <w:t>в</w:t>
      </w:r>
      <w:r w:rsidRPr="00C41CB8">
        <w:rPr>
          <w:rFonts w:ascii="Times New Roman" w:hAnsi="Times New Roman" w:cs="Times New Roman"/>
          <w:sz w:val="28"/>
          <w:szCs w:val="28"/>
        </w:rPr>
        <w:t>міння конкурсантів використовувати картографічні джерела інформації (топографічні, загальногеографічні, тематичні карти).</w:t>
      </w:r>
    </w:p>
    <w:p w:rsidR="00B70096" w:rsidRPr="00C41CB8" w:rsidRDefault="00B70096" w:rsidP="000A556D">
      <w:pPr>
        <w:spacing w:after="0" w:line="240" w:lineRule="auto"/>
        <w:ind w:firstLine="708"/>
        <w:jc w:val="both"/>
        <w:rPr>
          <w:rFonts w:ascii="Times New Roman" w:hAnsi="Times New Roman" w:cs="Times New Roman"/>
          <w:i/>
          <w:iCs/>
          <w:sz w:val="28"/>
          <w:szCs w:val="28"/>
        </w:rPr>
      </w:pPr>
      <w:r w:rsidRPr="00C41CB8">
        <w:rPr>
          <w:rFonts w:ascii="Times New Roman" w:hAnsi="Times New Roman" w:cs="Times New Roman"/>
          <w:sz w:val="28"/>
          <w:szCs w:val="28"/>
        </w:rPr>
        <w:t>Формат:</w:t>
      </w:r>
      <w:r w:rsidRPr="00C41CB8">
        <w:rPr>
          <w:rFonts w:ascii="Times New Roman" w:hAnsi="Times New Roman" w:cs="Times New Roman"/>
          <w:i/>
          <w:iCs/>
          <w:sz w:val="28"/>
          <w:szCs w:val="28"/>
        </w:rPr>
        <w:t xml:space="preserve"> </w:t>
      </w:r>
      <w:r w:rsidRPr="00C41CB8">
        <w:rPr>
          <w:rFonts w:ascii="Times New Roman" w:hAnsi="Times New Roman" w:cs="Times New Roman"/>
          <w:sz w:val="28"/>
          <w:szCs w:val="28"/>
        </w:rPr>
        <w:t>підбір картографічного матеріалу за темою та проведення географічного дослідження (пояснення й оцінювання географічних процесів і явищ з використанням паперових та електронних джерел).</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 xml:space="preserve">Тема дослідження визначається для кожного конкурсанта шляхом жеребкування; </w:t>
      </w:r>
      <w:r>
        <w:rPr>
          <w:rFonts w:ascii="Times New Roman" w:hAnsi="Times New Roman" w:cs="Times New Roman"/>
          <w:sz w:val="28"/>
          <w:szCs w:val="28"/>
        </w:rPr>
        <w:t>в</w:t>
      </w:r>
      <w:r w:rsidRPr="00435A6B">
        <w:rPr>
          <w:rFonts w:ascii="Times New Roman" w:hAnsi="Times New Roman" w:cs="Times New Roman"/>
          <w:sz w:val="28"/>
          <w:szCs w:val="28"/>
        </w:rPr>
        <w:t xml:space="preserve">иконання завдання здійснюється </w:t>
      </w:r>
      <w:r>
        <w:rPr>
          <w:rFonts w:ascii="Times New Roman" w:hAnsi="Times New Roman" w:cs="Times New Roman"/>
          <w:sz w:val="28"/>
          <w:szCs w:val="28"/>
        </w:rPr>
        <w:t xml:space="preserve">на комп’ютері </w:t>
      </w:r>
      <w:r w:rsidRPr="00435A6B">
        <w:rPr>
          <w:rFonts w:ascii="Times New Roman" w:hAnsi="Times New Roman" w:cs="Times New Roman"/>
          <w:sz w:val="28"/>
          <w:szCs w:val="28"/>
        </w:rPr>
        <w:t xml:space="preserve">протягом </w:t>
      </w:r>
      <w:r w:rsidRPr="009E77CC">
        <w:rPr>
          <w:rFonts w:ascii="Times New Roman" w:hAnsi="Times New Roman" w:cs="Times New Roman"/>
          <w:sz w:val="28"/>
          <w:szCs w:val="28"/>
        </w:rPr>
        <w:t>2 годин</w:t>
      </w:r>
      <w:r w:rsidRPr="00C41CB8">
        <w:rPr>
          <w:rFonts w:ascii="Times New Roman" w:hAnsi="Times New Roman" w:cs="Times New Roman"/>
          <w:sz w:val="28"/>
          <w:szCs w:val="28"/>
        </w:rPr>
        <w:t>, для оцінювання роботи шифруються.</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 xml:space="preserve">Оцінюється: </w:t>
      </w:r>
      <w:r>
        <w:rPr>
          <w:rFonts w:ascii="Times New Roman" w:hAnsi="Times New Roman" w:cs="Times New Roman"/>
          <w:sz w:val="28"/>
          <w:szCs w:val="28"/>
        </w:rPr>
        <w:t>у</w:t>
      </w:r>
      <w:r w:rsidRPr="00C41CB8">
        <w:rPr>
          <w:rFonts w:ascii="Times New Roman" w:hAnsi="Times New Roman" w:cs="Times New Roman"/>
          <w:sz w:val="28"/>
          <w:szCs w:val="28"/>
        </w:rPr>
        <w:t>міння підбирати картографічний матеріал за темою дослідження, аналізувати його та робити висновки.</w:t>
      </w:r>
    </w:p>
    <w:p w:rsidR="00B70096" w:rsidRPr="00C54D82" w:rsidRDefault="00B70096" w:rsidP="00F47E9C">
      <w:pPr>
        <w:spacing w:after="0" w:line="240" w:lineRule="auto"/>
        <w:jc w:val="center"/>
        <w:rPr>
          <w:rFonts w:ascii="Times New Roman" w:hAnsi="Times New Roman" w:cs="Times New Roman"/>
          <w:color w:val="000000"/>
          <w:sz w:val="24"/>
          <w:szCs w:val="24"/>
        </w:rPr>
      </w:pPr>
    </w:p>
    <w:p w:rsidR="00B70096" w:rsidRPr="00C41CB8" w:rsidRDefault="00B70096" w:rsidP="00F47E9C">
      <w:pPr>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Конкурсне випробування «Тестування з фахової майстерності»</w:t>
      </w:r>
    </w:p>
    <w:p w:rsidR="00B70096" w:rsidRPr="00C54D82" w:rsidRDefault="00B70096" w:rsidP="00F47E9C">
      <w:pPr>
        <w:spacing w:after="0" w:line="240" w:lineRule="auto"/>
        <w:jc w:val="center"/>
        <w:rPr>
          <w:rFonts w:ascii="Times New Roman" w:hAnsi="Times New Roman" w:cs="Times New Roman"/>
          <w:color w:val="000000"/>
          <w:spacing w:val="-1"/>
          <w:sz w:val="24"/>
          <w:szCs w:val="24"/>
          <w:lang w:eastAsia="ru-RU"/>
        </w:rPr>
      </w:pPr>
    </w:p>
    <w:p w:rsidR="00B70096" w:rsidRPr="00C41CB8" w:rsidRDefault="00B70096" w:rsidP="00F47E9C">
      <w:pPr>
        <w:spacing w:after="0" w:line="240" w:lineRule="auto"/>
        <w:ind w:firstLine="708"/>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Мета: оцінити теоретичні знання конкурсантів.</w:t>
      </w:r>
    </w:p>
    <w:p w:rsidR="00B70096" w:rsidRPr="00C41CB8" w:rsidRDefault="00B70096" w:rsidP="00F47E9C">
      <w:pPr>
        <w:shd w:val="clear" w:color="auto" w:fill="FFFFFF"/>
        <w:spacing w:after="0" w:line="240" w:lineRule="auto"/>
        <w:ind w:firstLine="709"/>
        <w:jc w:val="both"/>
        <w:rPr>
          <w:rFonts w:ascii="Times New Roman" w:hAnsi="Times New Roman" w:cs="Times New Roman"/>
          <w:color w:val="000000"/>
          <w:sz w:val="28"/>
          <w:szCs w:val="28"/>
        </w:rPr>
      </w:pPr>
      <w:r w:rsidRPr="00C41CB8">
        <w:rPr>
          <w:rFonts w:ascii="Times New Roman" w:hAnsi="Times New Roman" w:cs="Times New Roman"/>
          <w:sz w:val="28"/>
          <w:szCs w:val="28"/>
          <w:lang w:eastAsia="ru-RU"/>
        </w:rPr>
        <w:t>Формат: комп’ютерне тестування; питання розподіляються у співвідношенні: 75% від загальної кількості</w:t>
      </w:r>
      <w:r w:rsidRPr="00C41CB8">
        <w:rPr>
          <w:rFonts w:ascii="Times New Roman" w:hAnsi="Times New Roman" w:cs="Times New Roman"/>
          <w:color w:val="000000"/>
          <w:sz w:val="28"/>
          <w:szCs w:val="28"/>
        </w:rPr>
        <w:t xml:space="preserve"> – предмет і методика його викладання, 25% – психологія й педагогіка.</w:t>
      </w:r>
    </w:p>
    <w:p w:rsidR="00B70096" w:rsidRPr="00C41CB8" w:rsidRDefault="00B70096" w:rsidP="00F47E9C">
      <w:pPr>
        <w:spacing w:after="0" w:line="240" w:lineRule="auto"/>
        <w:ind w:firstLine="708"/>
        <w:jc w:val="both"/>
        <w:rPr>
          <w:rFonts w:ascii="Times New Roman" w:hAnsi="Times New Roman" w:cs="Times New Roman"/>
          <w:color w:val="FF0000"/>
          <w:sz w:val="28"/>
          <w:szCs w:val="28"/>
        </w:rPr>
      </w:pPr>
      <w:r w:rsidRPr="00C41CB8">
        <w:rPr>
          <w:rFonts w:ascii="Times New Roman" w:hAnsi="Times New Roman" w:cs="Times New Roman"/>
          <w:sz w:val="28"/>
          <w:szCs w:val="28"/>
        </w:rPr>
        <w:t>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w:t>
      </w:r>
    </w:p>
    <w:p w:rsidR="00B70096" w:rsidRPr="00A248E8" w:rsidRDefault="00B70096" w:rsidP="000A556D">
      <w:pPr>
        <w:spacing w:after="0" w:line="240" w:lineRule="auto"/>
        <w:jc w:val="center"/>
        <w:rPr>
          <w:rFonts w:ascii="Times New Roman" w:hAnsi="Times New Roman" w:cs="Times New Roman"/>
          <w:sz w:val="24"/>
          <w:szCs w:val="24"/>
        </w:rPr>
      </w:pPr>
    </w:p>
    <w:p w:rsidR="00B70096" w:rsidRPr="00C41CB8" w:rsidRDefault="00B70096" w:rsidP="000A556D">
      <w:pPr>
        <w:pStyle w:val="ListParagraph"/>
        <w:ind w:left="0"/>
        <w:jc w:val="center"/>
        <w:rPr>
          <w:sz w:val="28"/>
          <w:szCs w:val="28"/>
        </w:rPr>
      </w:pPr>
      <w:r w:rsidRPr="00C41CB8">
        <w:rPr>
          <w:sz w:val="28"/>
          <w:szCs w:val="28"/>
        </w:rPr>
        <w:t>Конкурсне випробування «Урок»</w:t>
      </w:r>
    </w:p>
    <w:p w:rsidR="00B70096" w:rsidRPr="00A248E8" w:rsidRDefault="00B70096" w:rsidP="000A556D">
      <w:pPr>
        <w:pStyle w:val="ListParagraph"/>
        <w:ind w:left="0" w:firstLine="709"/>
        <w:jc w:val="both"/>
      </w:pPr>
    </w:p>
    <w:p w:rsidR="00B70096" w:rsidRPr="00C41CB8" w:rsidRDefault="00B70096" w:rsidP="000A556D">
      <w:pPr>
        <w:pStyle w:val="ListParagraph"/>
        <w:ind w:left="0" w:firstLine="709"/>
        <w:jc w:val="both"/>
        <w:rPr>
          <w:sz w:val="28"/>
          <w:szCs w:val="28"/>
        </w:rPr>
      </w:pPr>
      <w:r w:rsidRPr="00C41CB8">
        <w:rPr>
          <w:sz w:val="28"/>
          <w:szCs w:val="28"/>
        </w:rPr>
        <w:t>Мета: оцінити педагогічну майстерність конкурсанта.</w:t>
      </w:r>
    </w:p>
    <w:p w:rsidR="00B70096" w:rsidRDefault="00B70096" w:rsidP="000A556D">
      <w:pPr>
        <w:pStyle w:val="ListParagraph"/>
        <w:ind w:left="0" w:firstLine="709"/>
        <w:jc w:val="both"/>
        <w:rPr>
          <w:sz w:val="28"/>
          <w:szCs w:val="28"/>
        </w:rPr>
      </w:pPr>
      <w:r w:rsidRPr="00C41CB8">
        <w:rPr>
          <w:sz w:val="28"/>
          <w:szCs w:val="28"/>
        </w:rPr>
        <w:t>Формат: урок тривалістю 45 хв</w:t>
      </w:r>
      <w:r>
        <w:rPr>
          <w:sz w:val="28"/>
          <w:szCs w:val="28"/>
        </w:rPr>
        <w:t>илин</w:t>
      </w:r>
      <w:r w:rsidRPr="00C41CB8">
        <w:rPr>
          <w:sz w:val="28"/>
          <w:szCs w:val="28"/>
        </w:rPr>
        <w:t>.</w:t>
      </w:r>
      <w:r>
        <w:rPr>
          <w:sz w:val="28"/>
          <w:szCs w:val="28"/>
        </w:rPr>
        <w:t xml:space="preserve"> </w:t>
      </w:r>
    </w:p>
    <w:p w:rsidR="00B70096" w:rsidRPr="00C41CB8" w:rsidRDefault="00B70096" w:rsidP="000A556D">
      <w:pPr>
        <w:pStyle w:val="ListParagraph"/>
        <w:ind w:left="0" w:firstLine="709"/>
        <w:jc w:val="both"/>
        <w:rPr>
          <w:sz w:val="28"/>
          <w:szCs w:val="28"/>
        </w:rPr>
      </w:pPr>
      <w:r w:rsidRPr="00C41CB8">
        <w:rPr>
          <w:sz w:val="28"/>
          <w:szCs w:val="28"/>
        </w:rPr>
        <w:t>Теми конкурсних уроків обираються фаховим журі з у</w:t>
      </w:r>
      <w:r>
        <w:rPr>
          <w:sz w:val="28"/>
          <w:szCs w:val="28"/>
        </w:rPr>
        <w:t>сієї чинної навчальної програми</w:t>
      </w:r>
      <w:r w:rsidRPr="00C41CB8">
        <w:rPr>
          <w:sz w:val="28"/>
          <w:szCs w:val="28"/>
        </w:rPr>
        <w:t>; розподіл тем серед конкурсантів здійснюється шляхом жеребкування.</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Оцінюється: знання предмета, методична компетентність, науковість, творчий підхід; спрямованість на формування цілісності знань, предметних та ключових компетентностей, цінностей і ставлень; реалізація наскрізних змістових ліній, результативність та практична доцільність, професійні якості вчителя.</w:t>
      </w:r>
    </w:p>
    <w:p w:rsidR="00B70096" w:rsidRPr="00A248E8" w:rsidRDefault="00B70096" w:rsidP="000A556D">
      <w:pPr>
        <w:spacing w:after="0" w:line="240" w:lineRule="auto"/>
        <w:ind w:firstLine="708"/>
        <w:jc w:val="both"/>
        <w:rPr>
          <w:rFonts w:ascii="Times New Roman" w:hAnsi="Times New Roman" w:cs="Times New Roman"/>
          <w:sz w:val="24"/>
          <w:szCs w:val="24"/>
        </w:rPr>
      </w:pPr>
    </w:p>
    <w:p w:rsidR="00B70096" w:rsidRPr="00444060" w:rsidRDefault="00B70096" w:rsidP="000A556D">
      <w:pPr>
        <w:spacing w:after="0" w:line="240" w:lineRule="auto"/>
        <w:jc w:val="center"/>
        <w:rPr>
          <w:rFonts w:ascii="Times New Roman" w:hAnsi="Times New Roman" w:cs="Times New Roman"/>
          <w:b/>
          <w:bCs/>
          <w:color w:val="000000"/>
          <w:sz w:val="28"/>
          <w:szCs w:val="28"/>
        </w:rPr>
      </w:pPr>
      <w:r w:rsidRPr="00444060">
        <w:rPr>
          <w:rFonts w:ascii="Times New Roman" w:hAnsi="Times New Roman" w:cs="Times New Roman"/>
          <w:b/>
          <w:bCs/>
          <w:color w:val="000000"/>
          <w:sz w:val="28"/>
          <w:szCs w:val="28"/>
        </w:rPr>
        <w:t>Номінація «Захист Вітчизни»</w:t>
      </w:r>
    </w:p>
    <w:p w:rsidR="00B70096" w:rsidRPr="00A248E8" w:rsidRDefault="00B70096" w:rsidP="000A556D">
      <w:pPr>
        <w:spacing w:after="0" w:line="240" w:lineRule="auto"/>
        <w:jc w:val="center"/>
        <w:rPr>
          <w:rFonts w:ascii="Times New Roman" w:hAnsi="Times New Roman" w:cs="Times New Roman"/>
          <w:color w:val="000000"/>
          <w:sz w:val="24"/>
          <w:szCs w:val="24"/>
        </w:rPr>
      </w:pPr>
    </w:p>
    <w:p w:rsidR="00B70096" w:rsidRPr="00C41CB8" w:rsidRDefault="00B70096" w:rsidP="000A556D">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Конкурсне випробування «Методичний практикум»</w:t>
      </w:r>
    </w:p>
    <w:p w:rsidR="00B70096" w:rsidRPr="00A248E8" w:rsidRDefault="00B70096" w:rsidP="000A556D">
      <w:pPr>
        <w:spacing w:after="0" w:line="240" w:lineRule="auto"/>
        <w:jc w:val="center"/>
        <w:rPr>
          <w:rFonts w:ascii="Times New Roman" w:hAnsi="Times New Roman" w:cs="Times New Roman"/>
          <w:b/>
          <w:bCs/>
          <w:color w:val="000000"/>
          <w:sz w:val="24"/>
          <w:szCs w:val="24"/>
        </w:rPr>
      </w:pPr>
    </w:p>
    <w:p w:rsidR="00B70096" w:rsidRPr="00C41CB8" w:rsidRDefault="00B70096" w:rsidP="000A556D">
      <w:pPr>
        <w:spacing w:after="0" w:line="240" w:lineRule="auto"/>
        <w:ind w:firstLine="708"/>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Мета: оцінити методичну майстерність конкурсанта, його вміння використовувати сучасні підходи у</w:t>
      </w:r>
      <w:r w:rsidRPr="00C41CB8">
        <w:rPr>
          <w:rFonts w:ascii="Times New Roman" w:hAnsi="Times New Roman" w:cs="Times New Roman"/>
          <w:sz w:val="28"/>
          <w:szCs w:val="28"/>
        </w:rPr>
        <w:t xml:space="preserve"> компетентнісному полі Нової української школи.</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 xml:space="preserve">Формат: розроблення </w:t>
      </w:r>
      <w:r>
        <w:rPr>
          <w:rFonts w:ascii="Times New Roman" w:hAnsi="Times New Roman" w:cs="Times New Roman"/>
          <w:sz w:val="28"/>
          <w:szCs w:val="28"/>
        </w:rPr>
        <w:t>плану-конспекту фрагменту</w:t>
      </w:r>
      <w:r w:rsidRPr="00C41CB8">
        <w:rPr>
          <w:rFonts w:ascii="Times New Roman" w:hAnsi="Times New Roman" w:cs="Times New Roman"/>
          <w:sz w:val="28"/>
          <w:szCs w:val="28"/>
        </w:rPr>
        <w:t xml:space="preserve"> уроку з пояснення нової теми та підготовка мультимедійної презентації до нього. </w:t>
      </w:r>
    </w:p>
    <w:p w:rsidR="00B70096" w:rsidRPr="00533079" w:rsidRDefault="00B70096" w:rsidP="000A556D">
      <w:pPr>
        <w:spacing w:after="0" w:line="240" w:lineRule="auto"/>
        <w:ind w:firstLine="708"/>
        <w:jc w:val="both"/>
        <w:rPr>
          <w:rFonts w:ascii="Times New Roman" w:hAnsi="Times New Roman" w:cs="Times New Roman"/>
          <w:sz w:val="28"/>
          <w:szCs w:val="28"/>
        </w:rPr>
      </w:pPr>
      <w:r w:rsidRPr="00533079">
        <w:rPr>
          <w:rFonts w:ascii="Times New Roman" w:hAnsi="Times New Roman" w:cs="Times New Roman"/>
          <w:sz w:val="28"/>
          <w:szCs w:val="28"/>
        </w:rPr>
        <w:t>Тема уроку обирається шляхом жеребкування; виконання завдання здійснюється протягом 2 годин; для оцінювання роботи шифруються.</w:t>
      </w:r>
    </w:p>
    <w:p w:rsidR="00B70096" w:rsidRPr="00C41CB8" w:rsidRDefault="00B70096" w:rsidP="000A556D">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 xml:space="preserve">Оцінюється: </w:t>
      </w:r>
      <w:r>
        <w:rPr>
          <w:rFonts w:ascii="Times New Roman" w:hAnsi="Times New Roman" w:cs="Times New Roman"/>
          <w:sz w:val="28"/>
          <w:szCs w:val="28"/>
        </w:rPr>
        <w:t xml:space="preserve">методична компетентність; </w:t>
      </w:r>
      <w:r w:rsidRPr="00C41CB8">
        <w:rPr>
          <w:rFonts w:ascii="Times New Roman" w:hAnsi="Times New Roman" w:cs="Times New Roman"/>
          <w:sz w:val="28"/>
          <w:szCs w:val="28"/>
        </w:rPr>
        <w:t>спрямованість обраних методів, форм,</w:t>
      </w:r>
      <w:r w:rsidRPr="00467B2C">
        <w:rPr>
          <w:rFonts w:ascii="Times New Roman" w:hAnsi="Times New Roman" w:cs="Times New Roman"/>
          <w:sz w:val="28"/>
          <w:szCs w:val="28"/>
        </w:rPr>
        <w:t xml:space="preserve"> </w:t>
      </w:r>
      <w:r w:rsidRPr="00C41CB8">
        <w:rPr>
          <w:rFonts w:ascii="Times New Roman" w:hAnsi="Times New Roman" w:cs="Times New Roman"/>
          <w:sz w:val="28"/>
          <w:szCs w:val="28"/>
        </w:rPr>
        <w:t xml:space="preserve">способів, засобів, прийомів роботи на формування ключових та предметних компетентностей, </w:t>
      </w:r>
      <w:r>
        <w:rPr>
          <w:rFonts w:ascii="Times New Roman" w:hAnsi="Times New Roman" w:cs="Times New Roman"/>
          <w:sz w:val="28"/>
          <w:szCs w:val="28"/>
        </w:rPr>
        <w:t xml:space="preserve">їх </w:t>
      </w:r>
      <w:r w:rsidRPr="00C41CB8">
        <w:rPr>
          <w:rFonts w:ascii="Times New Roman" w:hAnsi="Times New Roman" w:cs="Times New Roman"/>
          <w:sz w:val="28"/>
          <w:szCs w:val="28"/>
        </w:rPr>
        <w:t>доцільність; реалізація наскрізних змістових ліній; урахування сучасних тенденцій розвитку військової справи.</w:t>
      </w:r>
    </w:p>
    <w:p w:rsidR="00B70096" w:rsidRPr="00C54D82" w:rsidRDefault="00B70096" w:rsidP="00F47E9C">
      <w:pPr>
        <w:pStyle w:val="ListParagraph"/>
        <w:ind w:left="0"/>
        <w:jc w:val="center"/>
        <w:rPr>
          <w:sz w:val="28"/>
          <w:szCs w:val="28"/>
        </w:rPr>
      </w:pPr>
    </w:p>
    <w:p w:rsidR="00B70096" w:rsidRPr="00C41CB8" w:rsidRDefault="00B70096" w:rsidP="00F47E9C">
      <w:pPr>
        <w:pStyle w:val="ListParagraph"/>
        <w:ind w:left="0"/>
        <w:jc w:val="center"/>
        <w:rPr>
          <w:sz w:val="28"/>
          <w:szCs w:val="28"/>
        </w:rPr>
      </w:pPr>
      <w:r w:rsidRPr="00C41CB8">
        <w:rPr>
          <w:sz w:val="28"/>
          <w:szCs w:val="28"/>
        </w:rPr>
        <w:t>Конкурсне випробування «Практична робота»</w:t>
      </w:r>
    </w:p>
    <w:p w:rsidR="00B70096" w:rsidRPr="00A248E8" w:rsidRDefault="00B70096" w:rsidP="00F47E9C">
      <w:pPr>
        <w:spacing w:after="0" w:line="240" w:lineRule="auto"/>
        <w:jc w:val="both"/>
        <w:rPr>
          <w:rFonts w:ascii="Times New Roman" w:hAnsi="Times New Roman" w:cs="Times New Roman"/>
          <w:sz w:val="24"/>
          <w:szCs w:val="24"/>
        </w:rPr>
      </w:pP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Мета: оцінити вміння конкурсантів організовувати виконання учнями практичних завдань у межах навчальної програми.</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Формат: проведення фрагмент</w:t>
      </w:r>
      <w:r>
        <w:rPr>
          <w:rFonts w:ascii="Times New Roman" w:hAnsi="Times New Roman" w:cs="Times New Roman"/>
          <w:sz w:val="28"/>
          <w:szCs w:val="28"/>
        </w:rPr>
        <w:t>у</w:t>
      </w:r>
      <w:r w:rsidRPr="00C41CB8">
        <w:rPr>
          <w:rFonts w:ascii="Times New Roman" w:hAnsi="Times New Roman" w:cs="Times New Roman"/>
          <w:sz w:val="28"/>
          <w:szCs w:val="28"/>
        </w:rPr>
        <w:t xml:space="preserve"> уроку з виконання прийомів стройової, тактичної, вогневої підготовки</w:t>
      </w:r>
      <w:r>
        <w:rPr>
          <w:rFonts w:ascii="Times New Roman" w:hAnsi="Times New Roman" w:cs="Times New Roman"/>
          <w:sz w:val="28"/>
          <w:szCs w:val="28"/>
        </w:rPr>
        <w:t>;</w:t>
      </w:r>
      <w:r w:rsidRPr="00C41CB8">
        <w:rPr>
          <w:rFonts w:ascii="Times New Roman" w:hAnsi="Times New Roman" w:cs="Times New Roman"/>
          <w:sz w:val="28"/>
          <w:szCs w:val="28"/>
        </w:rPr>
        <w:t xml:space="preserve"> основ цивільного захисту</w:t>
      </w:r>
      <w:r>
        <w:rPr>
          <w:rFonts w:ascii="Times New Roman" w:hAnsi="Times New Roman" w:cs="Times New Roman"/>
          <w:sz w:val="28"/>
          <w:szCs w:val="28"/>
        </w:rPr>
        <w:t>;</w:t>
      </w:r>
      <w:r w:rsidRPr="00C41CB8">
        <w:rPr>
          <w:rFonts w:ascii="Times New Roman" w:hAnsi="Times New Roman" w:cs="Times New Roman"/>
          <w:sz w:val="28"/>
          <w:szCs w:val="28"/>
        </w:rPr>
        <w:t xml:space="preserve"> домедичної допомоги. </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Тема уроку обирається для кожного конкурсанта шляхом жеребкування;</w:t>
      </w:r>
      <w:r w:rsidRPr="00C41CB8">
        <w:rPr>
          <w:rFonts w:ascii="Times New Roman" w:hAnsi="Times New Roman" w:cs="Times New Roman"/>
          <w:color w:val="FF0000"/>
          <w:sz w:val="28"/>
          <w:szCs w:val="28"/>
        </w:rPr>
        <w:t xml:space="preserve"> </w:t>
      </w:r>
      <w:r w:rsidRPr="00C41CB8">
        <w:rPr>
          <w:rFonts w:ascii="Times New Roman" w:hAnsi="Times New Roman" w:cs="Times New Roman"/>
          <w:sz w:val="28"/>
          <w:szCs w:val="28"/>
        </w:rPr>
        <w:t xml:space="preserve">тривалість підготовки – 1 година; тривалість виступу – до 15 хвилин, відповіді на </w:t>
      </w:r>
      <w:r>
        <w:rPr>
          <w:rFonts w:ascii="Times New Roman" w:hAnsi="Times New Roman" w:cs="Times New Roman"/>
          <w:sz w:val="28"/>
          <w:szCs w:val="28"/>
        </w:rPr>
        <w:t>за</w:t>
      </w:r>
      <w:r w:rsidRPr="00C41CB8">
        <w:rPr>
          <w:rFonts w:ascii="Times New Roman" w:hAnsi="Times New Roman" w:cs="Times New Roman"/>
          <w:sz w:val="28"/>
          <w:szCs w:val="28"/>
        </w:rPr>
        <w:t xml:space="preserve">питання журі – до 5 хвилин. </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Оцінюється: володіння методикою навчання; мотивація та активізація навчальної діяльності учнів; використання сценаріїв типових ситуацій, що можуть виникнути під час ведення бойових дій, надзвичайних ситуацій та ін.; дотримання статутів Збройних Сил України в межах навчальної програми предмета «Захист Вітчизни»; володіння військовою термінологією.</w:t>
      </w:r>
    </w:p>
    <w:p w:rsidR="00B70096" w:rsidRPr="00A248E8" w:rsidRDefault="00B70096" w:rsidP="00F47E9C">
      <w:pPr>
        <w:spacing w:after="0" w:line="240" w:lineRule="auto"/>
        <w:jc w:val="center"/>
        <w:rPr>
          <w:rFonts w:ascii="Times New Roman" w:hAnsi="Times New Roman" w:cs="Times New Roman"/>
          <w:sz w:val="24"/>
          <w:szCs w:val="24"/>
        </w:rPr>
      </w:pPr>
    </w:p>
    <w:p w:rsidR="00B70096" w:rsidRPr="00C41CB8" w:rsidRDefault="00B70096" w:rsidP="00F47E9C">
      <w:pPr>
        <w:spacing w:after="0" w:line="240" w:lineRule="auto"/>
        <w:jc w:val="center"/>
        <w:rPr>
          <w:rFonts w:ascii="Times New Roman" w:hAnsi="Times New Roman" w:cs="Times New Roman"/>
          <w:sz w:val="28"/>
          <w:szCs w:val="28"/>
        </w:rPr>
      </w:pPr>
      <w:r w:rsidRPr="00C41CB8">
        <w:rPr>
          <w:rFonts w:ascii="Times New Roman" w:hAnsi="Times New Roman" w:cs="Times New Roman"/>
          <w:sz w:val="28"/>
          <w:szCs w:val="28"/>
        </w:rPr>
        <w:t>Конкурсне випробування «</w:t>
      </w:r>
      <w:r>
        <w:rPr>
          <w:rFonts w:ascii="Times New Roman" w:hAnsi="Times New Roman" w:cs="Times New Roman"/>
          <w:sz w:val="28"/>
          <w:szCs w:val="28"/>
        </w:rPr>
        <w:t>П</w:t>
      </w:r>
      <w:r w:rsidRPr="00C41CB8">
        <w:rPr>
          <w:rFonts w:ascii="Times New Roman" w:hAnsi="Times New Roman" w:cs="Times New Roman"/>
          <w:sz w:val="28"/>
          <w:szCs w:val="28"/>
        </w:rPr>
        <w:t>роект»</w:t>
      </w:r>
    </w:p>
    <w:p w:rsidR="00B70096" w:rsidRPr="00A248E8" w:rsidRDefault="00B70096" w:rsidP="00F47E9C">
      <w:pPr>
        <w:pStyle w:val="ListParagraph"/>
        <w:ind w:left="0" w:firstLine="709"/>
        <w:jc w:val="both"/>
      </w:pPr>
    </w:p>
    <w:p w:rsidR="00B70096" w:rsidRPr="00C41CB8" w:rsidRDefault="00B70096" w:rsidP="00F47E9C">
      <w:pPr>
        <w:pStyle w:val="ListParagraph"/>
        <w:ind w:left="0" w:firstLine="709"/>
        <w:jc w:val="both"/>
        <w:rPr>
          <w:sz w:val="28"/>
          <w:szCs w:val="28"/>
        </w:rPr>
      </w:pPr>
      <w:r w:rsidRPr="00C41CB8">
        <w:rPr>
          <w:sz w:val="28"/>
          <w:szCs w:val="28"/>
        </w:rPr>
        <w:t>Мета: оцінити вміння конкурсантів проектувати дослідницько-пошукову діяльність.</w:t>
      </w:r>
    </w:p>
    <w:p w:rsidR="00B70096" w:rsidRDefault="00B70096" w:rsidP="00F47E9C">
      <w:pPr>
        <w:pStyle w:val="ListParagraph"/>
        <w:ind w:left="0" w:firstLine="709"/>
        <w:jc w:val="both"/>
        <w:rPr>
          <w:sz w:val="28"/>
          <w:szCs w:val="28"/>
        </w:rPr>
      </w:pPr>
      <w:r w:rsidRPr="00C41CB8">
        <w:rPr>
          <w:sz w:val="28"/>
          <w:szCs w:val="28"/>
          <w:lang w:eastAsia="uk-UA"/>
        </w:rPr>
        <w:t>Формат:</w:t>
      </w:r>
      <w:r w:rsidRPr="00C41CB8">
        <w:rPr>
          <w:color w:val="FF0000"/>
          <w:sz w:val="28"/>
          <w:szCs w:val="28"/>
          <w:shd w:val="clear" w:color="auto" w:fill="FFFFFF"/>
        </w:rPr>
        <w:t xml:space="preserve"> </w:t>
      </w:r>
      <w:r w:rsidRPr="00C41CB8">
        <w:rPr>
          <w:sz w:val="28"/>
          <w:szCs w:val="28"/>
        </w:rPr>
        <w:t>розроблення проекту.</w:t>
      </w:r>
    </w:p>
    <w:p w:rsidR="00B70096" w:rsidRPr="00C41CB8" w:rsidRDefault="00B70096" w:rsidP="00F47E9C">
      <w:pPr>
        <w:pStyle w:val="ListParagraph"/>
        <w:ind w:left="0" w:firstLine="709"/>
        <w:jc w:val="both"/>
        <w:rPr>
          <w:sz w:val="28"/>
          <w:szCs w:val="28"/>
        </w:rPr>
      </w:pPr>
      <w:r w:rsidRPr="00C41CB8">
        <w:rPr>
          <w:sz w:val="28"/>
          <w:szCs w:val="28"/>
        </w:rPr>
        <w:t>Проблеми для розроблення проектів визначаються журі з урахуванням їх актуальності та значимості й розподіляються серед конкур</w:t>
      </w:r>
      <w:r>
        <w:rPr>
          <w:sz w:val="28"/>
          <w:szCs w:val="28"/>
        </w:rPr>
        <w:t>сантів шляхом жеребкування; тема</w:t>
      </w:r>
      <w:r w:rsidRPr="00C41CB8">
        <w:rPr>
          <w:sz w:val="28"/>
          <w:szCs w:val="28"/>
        </w:rPr>
        <w:t xml:space="preserve"> проекту визначає</w:t>
      </w:r>
      <w:r>
        <w:rPr>
          <w:sz w:val="28"/>
          <w:szCs w:val="28"/>
        </w:rPr>
        <w:t>ться</w:t>
      </w:r>
      <w:r w:rsidRPr="00C41CB8">
        <w:rPr>
          <w:sz w:val="28"/>
          <w:szCs w:val="28"/>
        </w:rPr>
        <w:t xml:space="preserve"> конкурсант</w:t>
      </w:r>
      <w:r>
        <w:rPr>
          <w:sz w:val="28"/>
          <w:szCs w:val="28"/>
        </w:rPr>
        <w:t>ом</w:t>
      </w:r>
      <w:r w:rsidRPr="00C41CB8">
        <w:rPr>
          <w:sz w:val="28"/>
          <w:szCs w:val="28"/>
        </w:rPr>
        <w:t xml:space="preserve">; тривалість підготовки – 2 години; тривалість презентації – до 20 хвилин, відповіді на </w:t>
      </w:r>
      <w:r>
        <w:rPr>
          <w:sz w:val="28"/>
          <w:szCs w:val="28"/>
        </w:rPr>
        <w:t>за</w:t>
      </w:r>
      <w:r w:rsidRPr="00C41CB8">
        <w:rPr>
          <w:sz w:val="28"/>
          <w:szCs w:val="28"/>
        </w:rPr>
        <w:t>питання журі – до 5 хвилин.</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color w:val="000000"/>
          <w:sz w:val="28"/>
          <w:szCs w:val="28"/>
        </w:rPr>
        <w:t>Оцінюється:</w:t>
      </w:r>
      <w:r w:rsidRPr="00C41CB8">
        <w:rPr>
          <w:rFonts w:ascii="Times New Roman" w:hAnsi="Times New Roman" w:cs="Times New Roman"/>
          <w:sz w:val="28"/>
          <w:szCs w:val="28"/>
        </w:rPr>
        <w:t xml:space="preserve"> дотримання структури проекту</w:t>
      </w:r>
      <w:r>
        <w:rPr>
          <w:rFonts w:ascii="Times New Roman" w:hAnsi="Times New Roman" w:cs="Times New Roman"/>
          <w:sz w:val="28"/>
          <w:szCs w:val="28"/>
        </w:rPr>
        <w:t>;</w:t>
      </w:r>
      <w:r w:rsidRPr="00C41CB8">
        <w:rPr>
          <w:rFonts w:ascii="Times New Roman" w:hAnsi="Times New Roman" w:cs="Times New Roman"/>
          <w:sz w:val="28"/>
          <w:szCs w:val="28"/>
        </w:rPr>
        <w:t xml:space="preserve"> доцільність використання методів і засобів; відповідність між змістом діяльності учасників проекту, очікуваними продуктами і результатами; педагогічна цінність проекту та його практична значущість.</w:t>
      </w:r>
    </w:p>
    <w:p w:rsidR="00B70096" w:rsidRPr="00A248E8" w:rsidRDefault="00B70096" w:rsidP="00F47E9C">
      <w:pPr>
        <w:spacing w:after="0" w:line="240" w:lineRule="auto"/>
        <w:jc w:val="center"/>
        <w:rPr>
          <w:rFonts w:ascii="Times New Roman" w:hAnsi="Times New Roman" w:cs="Times New Roman"/>
          <w:color w:val="000000"/>
          <w:sz w:val="24"/>
          <w:szCs w:val="24"/>
        </w:rPr>
      </w:pPr>
    </w:p>
    <w:p w:rsidR="00B70096" w:rsidRPr="00C41CB8" w:rsidRDefault="00B70096" w:rsidP="00F47E9C">
      <w:pPr>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Конкурсне випробування «Тестування з фахової майстерності»</w:t>
      </w:r>
    </w:p>
    <w:p w:rsidR="00B70096" w:rsidRPr="00A248E8" w:rsidRDefault="00B70096" w:rsidP="00F47E9C">
      <w:pPr>
        <w:spacing w:after="0" w:line="240" w:lineRule="auto"/>
        <w:jc w:val="center"/>
        <w:rPr>
          <w:rFonts w:ascii="Times New Roman" w:hAnsi="Times New Roman" w:cs="Times New Roman"/>
          <w:color w:val="000000"/>
          <w:spacing w:val="-1"/>
          <w:lang w:eastAsia="ru-RU"/>
        </w:rPr>
      </w:pPr>
    </w:p>
    <w:p w:rsidR="00B70096" w:rsidRPr="00C41CB8" w:rsidRDefault="00B70096" w:rsidP="00F47E9C">
      <w:pPr>
        <w:spacing w:after="0" w:line="240" w:lineRule="auto"/>
        <w:ind w:firstLine="708"/>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rPr>
        <w:t>Мета: оцінити теоретичні знання конкурсантів.</w:t>
      </w:r>
    </w:p>
    <w:p w:rsidR="00B70096" w:rsidRPr="00C41CB8" w:rsidRDefault="00B70096" w:rsidP="00F47E9C">
      <w:pPr>
        <w:shd w:val="clear" w:color="auto" w:fill="FFFFFF"/>
        <w:spacing w:after="0" w:line="240" w:lineRule="auto"/>
        <w:ind w:firstLine="709"/>
        <w:jc w:val="both"/>
        <w:rPr>
          <w:rFonts w:ascii="Times New Roman" w:hAnsi="Times New Roman" w:cs="Times New Roman"/>
          <w:color w:val="000000"/>
          <w:sz w:val="28"/>
          <w:szCs w:val="28"/>
        </w:rPr>
      </w:pPr>
      <w:r w:rsidRPr="00C41CB8">
        <w:rPr>
          <w:rFonts w:ascii="Times New Roman" w:hAnsi="Times New Roman" w:cs="Times New Roman"/>
          <w:sz w:val="28"/>
          <w:szCs w:val="28"/>
          <w:lang w:eastAsia="ru-RU"/>
        </w:rPr>
        <w:t>Формат: комп’ютерне тестування; питання розподіляються у співвідношенні: 75% від загальної кількості</w:t>
      </w:r>
      <w:r w:rsidRPr="00C41CB8">
        <w:rPr>
          <w:rFonts w:ascii="Times New Roman" w:hAnsi="Times New Roman" w:cs="Times New Roman"/>
          <w:color w:val="000000"/>
          <w:sz w:val="28"/>
          <w:szCs w:val="28"/>
        </w:rPr>
        <w:t xml:space="preserve"> – предмет і методика його викладання, 25% – психологія й педагогіка.</w:t>
      </w:r>
    </w:p>
    <w:p w:rsidR="00B70096" w:rsidRPr="00C41CB8" w:rsidRDefault="00B70096" w:rsidP="00F47E9C">
      <w:pPr>
        <w:spacing w:after="0" w:line="240" w:lineRule="auto"/>
        <w:ind w:firstLine="709"/>
        <w:jc w:val="both"/>
        <w:rPr>
          <w:rFonts w:ascii="Times New Roman" w:hAnsi="Times New Roman" w:cs="Times New Roman"/>
          <w:color w:val="000000"/>
          <w:sz w:val="28"/>
          <w:szCs w:val="28"/>
        </w:rPr>
      </w:pPr>
      <w:r w:rsidRPr="00C41CB8">
        <w:rPr>
          <w:rFonts w:ascii="Times New Roman" w:hAnsi="Times New Roman" w:cs="Times New Roman"/>
          <w:sz w:val="28"/>
          <w:szCs w:val="28"/>
        </w:rPr>
        <w:t>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w:t>
      </w:r>
    </w:p>
    <w:p w:rsidR="00B70096" w:rsidRPr="00C54D82" w:rsidRDefault="00B70096" w:rsidP="000A556D">
      <w:pPr>
        <w:pStyle w:val="ListParagraph"/>
        <w:ind w:left="0"/>
        <w:jc w:val="center"/>
        <w:rPr>
          <w:sz w:val="28"/>
          <w:szCs w:val="28"/>
        </w:rPr>
      </w:pPr>
    </w:p>
    <w:p w:rsidR="00B70096" w:rsidRPr="00C41CB8" w:rsidRDefault="00B70096" w:rsidP="000A556D">
      <w:pPr>
        <w:pStyle w:val="ListParagraph"/>
        <w:ind w:left="0"/>
        <w:jc w:val="center"/>
        <w:rPr>
          <w:sz w:val="28"/>
          <w:szCs w:val="28"/>
        </w:rPr>
      </w:pPr>
      <w:r w:rsidRPr="00C41CB8">
        <w:rPr>
          <w:sz w:val="28"/>
          <w:szCs w:val="28"/>
        </w:rPr>
        <w:t>Конкурсне випробування «Урок»</w:t>
      </w:r>
    </w:p>
    <w:p w:rsidR="00B70096" w:rsidRPr="00C54D82" w:rsidRDefault="00B70096" w:rsidP="000A556D">
      <w:pPr>
        <w:pStyle w:val="ListParagraph"/>
        <w:ind w:left="0" w:firstLine="709"/>
        <w:jc w:val="both"/>
        <w:rPr>
          <w:sz w:val="28"/>
          <w:szCs w:val="28"/>
        </w:rPr>
      </w:pPr>
    </w:p>
    <w:p w:rsidR="00B70096" w:rsidRPr="00C41CB8" w:rsidRDefault="00B70096" w:rsidP="000A556D">
      <w:pPr>
        <w:pStyle w:val="ListParagraph"/>
        <w:ind w:left="0" w:firstLine="709"/>
        <w:jc w:val="both"/>
        <w:rPr>
          <w:sz w:val="28"/>
          <w:szCs w:val="28"/>
        </w:rPr>
      </w:pPr>
      <w:r w:rsidRPr="00C41CB8">
        <w:rPr>
          <w:sz w:val="28"/>
          <w:szCs w:val="28"/>
        </w:rPr>
        <w:t>Мета: оцінити педагогічну майстерність конкурсанта.</w:t>
      </w:r>
    </w:p>
    <w:p w:rsidR="00B70096" w:rsidRDefault="00B70096" w:rsidP="000A556D">
      <w:pPr>
        <w:pStyle w:val="ListParagraph"/>
        <w:ind w:left="0" w:firstLine="709"/>
        <w:jc w:val="both"/>
        <w:rPr>
          <w:sz w:val="28"/>
          <w:szCs w:val="28"/>
        </w:rPr>
      </w:pPr>
      <w:r w:rsidRPr="00C41CB8">
        <w:rPr>
          <w:color w:val="000000"/>
          <w:sz w:val="28"/>
          <w:szCs w:val="28"/>
          <w:lang w:eastAsia="uk-UA"/>
        </w:rPr>
        <w:t>Форма</w:t>
      </w:r>
      <w:r w:rsidRPr="00AE780C">
        <w:rPr>
          <w:color w:val="000000"/>
          <w:sz w:val="28"/>
          <w:szCs w:val="28"/>
          <w:lang w:eastAsia="uk-UA"/>
        </w:rPr>
        <w:t xml:space="preserve">т: </w:t>
      </w:r>
      <w:r w:rsidRPr="00C41CB8">
        <w:rPr>
          <w:sz w:val="28"/>
          <w:szCs w:val="28"/>
        </w:rPr>
        <w:t>урок тривалістю 45 хв</w:t>
      </w:r>
      <w:r>
        <w:rPr>
          <w:sz w:val="28"/>
          <w:szCs w:val="28"/>
        </w:rPr>
        <w:t>илин</w:t>
      </w:r>
      <w:r w:rsidRPr="00C41CB8">
        <w:rPr>
          <w:sz w:val="28"/>
          <w:szCs w:val="28"/>
        </w:rPr>
        <w:t xml:space="preserve">. </w:t>
      </w:r>
    </w:p>
    <w:p w:rsidR="00B70096" w:rsidRPr="00C41CB8" w:rsidRDefault="00B70096" w:rsidP="000A556D">
      <w:pPr>
        <w:pStyle w:val="ListParagraph"/>
        <w:ind w:left="0" w:firstLine="709"/>
        <w:jc w:val="both"/>
        <w:rPr>
          <w:sz w:val="28"/>
          <w:szCs w:val="28"/>
        </w:rPr>
      </w:pPr>
      <w:r w:rsidRPr="00C41CB8">
        <w:rPr>
          <w:sz w:val="28"/>
          <w:szCs w:val="28"/>
        </w:rPr>
        <w:t>Теми конкурсних уроків обираються фаховим журі з усієї чинної навчальної програми; розподіл тем серед конкурсантів здійснюється шляхом жеребкування.</w:t>
      </w:r>
    </w:p>
    <w:p w:rsidR="00B70096" w:rsidRPr="00C41CB8" w:rsidRDefault="00B70096" w:rsidP="000A556D">
      <w:pPr>
        <w:pStyle w:val="ListParagraph"/>
        <w:ind w:left="0" w:firstLine="709"/>
        <w:jc w:val="both"/>
        <w:rPr>
          <w:sz w:val="28"/>
          <w:szCs w:val="28"/>
        </w:rPr>
      </w:pPr>
      <w:r w:rsidRPr="00C41CB8">
        <w:rPr>
          <w:sz w:val="28"/>
          <w:szCs w:val="28"/>
        </w:rPr>
        <w:t>Оцінюється: знання предмета, методична компетентність, науковість, творчий підхід; спрямованість на формування цілісності знань, предметних та ключових компетентностей, цінностей і ставлень; реалізація наскрізних змістових ліній, результативність та практична доцільність, професійні якості вчителя.</w:t>
      </w:r>
    </w:p>
    <w:p w:rsidR="00B70096" w:rsidRDefault="00B70096" w:rsidP="000A556D">
      <w:pPr>
        <w:spacing w:after="0" w:line="240" w:lineRule="auto"/>
        <w:jc w:val="both"/>
        <w:rPr>
          <w:rFonts w:ascii="Times New Roman" w:hAnsi="Times New Roman" w:cs="Times New Roman"/>
          <w:sz w:val="28"/>
          <w:szCs w:val="28"/>
        </w:rPr>
      </w:pPr>
    </w:p>
    <w:p w:rsidR="00B70096" w:rsidRDefault="00B70096" w:rsidP="000A556D">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Номінація «Основи здоров’я»</w:t>
      </w:r>
    </w:p>
    <w:p w:rsidR="00B70096" w:rsidRPr="00C54D82" w:rsidRDefault="00B70096" w:rsidP="000A556D">
      <w:pPr>
        <w:shd w:val="clear" w:color="auto" w:fill="FFFFFF"/>
        <w:spacing w:after="0" w:line="240" w:lineRule="auto"/>
        <w:jc w:val="center"/>
        <w:rPr>
          <w:rFonts w:ascii="Times New Roman" w:hAnsi="Times New Roman" w:cs="Times New Roman"/>
          <w:color w:val="000000"/>
          <w:lang w:eastAsia="ru-RU"/>
        </w:rPr>
      </w:pPr>
    </w:p>
    <w:p w:rsidR="00B70096" w:rsidRPr="00C41CB8" w:rsidRDefault="00B70096" w:rsidP="00220853">
      <w:pPr>
        <w:shd w:val="clear" w:color="auto" w:fill="FFFFFF"/>
        <w:spacing w:after="0" w:line="240" w:lineRule="auto"/>
        <w:jc w:val="center"/>
        <w:rPr>
          <w:rFonts w:ascii="Times New Roman" w:hAnsi="Times New Roman" w:cs="Times New Roman"/>
          <w:color w:val="000000"/>
          <w:sz w:val="28"/>
          <w:szCs w:val="28"/>
          <w:lang w:eastAsia="ru-RU"/>
        </w:rPr>
      </w:pPr>
      <w:r w:rsidRPr="00C41CB8">
        <w:rPr>
          <w:rFonts w:ascii="Times New Roman" w:hAnsi="Times New Roman" w:cs="Times New Roman"/>
          <w:color w:val="000000"/>
          <w:sz w:val="28"/>
          <w:szCs w:val="28"/>
        </w:rPr>
        <w:t>Конкурсне випробування «Методичний практикум»</w:t>
      </w:r>
    </w:p>
    <w:p w:rsidR="00B70096" w:rsidRPr="00C54D82" w:rsidRDefault="00B70096" w:rsidP="00220853">
      <w:pPr>
        <w:shd w:val="clear" w:color="auto" w:fill="FFFFFF"/>
        <w:spacing w:after="0" w:line="240" w:lineRule="auto"/>
        <w:jc w:val="center"/>
        <w:rPr>
          <w:rFonts w:ascii="Times New Roman" w:hAnsi="Times New Roman" w:cs="Times New Roman"/>
          <w:color w:val="000000"/>
          <w:sz w:val="20"/>
          <w:szCs w:val="20"/>
          <w:lang w:eastAsia="ru-RU"/>
        </w:rPr>
      </w:pPr>
    </w:p>
    <w:p w:rsidR="00B70096" w:rsidRPr="00C41CB8" w:rsidRDefault="00B70096" w:rsidP="00220853">
      <w:pPr>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color w:val="000000"/>
          <w:sz w:val="28"/>
          <w:szCs w:val="28"/>
        </w:rPr>
        <w:t>Мета: оцінити методичну майстерність конкурсанта, його вміння використовувати сучасні підходи у</w:t>
      </w:r>
      <w:r w:rsidRPr="00C41CB8">
        <w:rPr>
          <w:rFonts w:ascii="Times New Roman" w:hAnsi="Times New Roman" w:cs="Times New Roman"/>
          <w:sz w:val="28"/>
          <w:szCs w:val="28"/>
        </w:rPr>
        <w:t xml:space="preserve"> компетентнісному полі Нової української школи</w:t>
      </w:r>
      <w:r>
        <w:rPr>
          <w:rFonts w:ascii="Times New Roman" w:hAnsi="Times New Roman" w:cs="Times New Roman"/>
          <w:sz w:val="28"/>
          <w:szCs w:val="28"/>
        </w:rPr>
        <w:t>.</w:t>
      </w:r>
      <w:r w:rsidRPr="00C41CB8">
        <w:rPr>
          <w:rFonts w:ascii="Times New Roman" w:hAnsi="Times New Roman" w:cs="Times New Roman"/>
          <w:sz w:val="28"/>
          <w:szCs w:val="28"/>
        </w:rPr>
        <w:t xml:space="preserve"> </w:t>
      </w:r>
    </w:p>
    <w:p w:rsidR="00B70096" w:rsidRPr="00C41CB8" w:rsidRDefault="00B70096" w:rsidP="00220853">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Формат: </w:t>
      </w:r>
      <w:r w:rsidRPr="00C41CB8">
        <w:rPr>
          <w:rFonts w:ascii="Times New Roman" w:hAnsi="Times New Roman" w:cs="Times New Roman"/>
          <w:color w:val="000000"/>
          <w:sz w:val="28"/>
          <w:szCs w:val="28"/>
        </w:rPr>
        <w:t>розроблення плану-конспекту уроку</w:t>
      </w:r>
      <w:r>
        <w:rPr>
          <w:rFonts w:ascii="Times New Roman" w:hAnsi="Times New Roman" w:cs="Times New Roman"/>
          <w:color w:val="000000"/>
          <w:sz w:val="28"/>
          <w:szCs w:val="28"/>
        </w:rPr>
        <w:t xml:space="preserve"> у формі соціально-просвітницького тренінгу.</w:t>
      </w:r>
    </w:p>
    <w:p w:rsidR="00B70096" w:rsidRPr="00C41CB8" w:rsidRDefault="00B70096" w:rsidP="00220853">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Проблема для розроблення плану-конспекту</w:t>
      </w:r>
      <w:r w:rsidRPr="00C41CB8">
        <w:rPr>
          <w:rFonts w:ascii="Times New Roman" w:hAnsi="Times New Roman" w:cs="Times New Roman"/>
          <w:sz w:val="28"/>
          <w:szCs w:val="28"/>
        </w:rPr>
        <w:t xml:space="preserve"> обирається шляхом</w:t>
      </w:r>
      <w:r w:rsidRPr="00C41CB8">
        <w:rPr>
          <w:rFonts w:ascii="Times New Roman" w:hAnsi="Times New Roman" w:cs="Times New Roman"/>
          <w:color w:val="000000"/>
          <w:sz w:val="28"/>
          <w:szCs w:val="28"/>
        </w:rPr>
        <w:t xml:space="preserve"> жеребкування</w:t>
      </w:r>
      <w:r>
        <w:rPr>
          <w:rFonts w:ascii="Times New Roman" w:hAnsi="Times New Roman" w:cs="Times New Roman"/>
          <w:color w:val="000000"/>
          <w:sz w:val="28"/>
          <w:szCs w:val="28"/>
        </w:rPr>
        <w:t xml:space="preserve">; </w:t>
      </w:r>
      <w:r w:rsidRPr="00BB5C33">
        <w:rPr>
          <w:rFonts w:ascii="Times New Roman" w:hAnsi="Times New Roman" w:cs="Times New Roman"/>
          <w:sz w:val="28"/>
          <w:szCs w:val="28"/>
        </w:rPr>
        <w:t>клас, тема уроку визнача</w:t>
      </w:r>
      <w:r>
        <w:rPr>
          <w:rFonts w:ascii="Times New Roman" w:hAnsi="Times New Roman" w:cs="Times New Roman"/>
          <w:sz w:val="28"/>
          <w:szCs w:val="28"/>
        </w:rPr>
        <w:t>ю</w:t>
      </w:r>
      <w:r w:rsidRPr="00BB5C33">
        <w:rPr>
          <w:rFonts w:ascii="Times New Roman" w:hAnsi="Times New Roman" w:cs="Times New Roman"/>
          <w:sz w:val="28"/>
          <w:szCs w:val="28"/>
        </w:rPr>
        <w:t>ться конкурсантом</w:t>
      </w:r>
      <w:r>
        <w:rPr>
          <w:rFonts w:ascii="Times New Roman" w:hAnsi="Times New Roman" w:cs="Times New Roman"/>
          <w:color w:val="000000"/>
          <w:sz w:val="28"/>
          <w:szCs w:val="28"/>
        </w:rPr>
        <w:t>; в</w:t>
      </w:r>
      <w:r w:rsidRPr="00C41CB8">
        <w:rPr>
          <w:rFonts w:ascii="Times New Roman" w:hAnsi="Times New Roman" w:cs="Times New Roman"/>
          <w:sz w:val="28"/>
          <w:szCs w:val="28"/>
        </w:rPr>
        <w:t xml:space="preserve">иконання завдання здійснюється протягом </w:t>
      </w:r>
      <w:r>
        <w:rPr>
          <w:rFonts w:ascii="Times New Roman" w:hAnsi="Times New Roman" w:cs="Times New Roman"/>
          <w:sz w:val="28"/>
          <w:szCs w:val="28"/>
        </w:rPr>
        <w:t>2</w:t>
      </w:r>
      <w:r w:rsidRPr="00C41CB8">
        <w:rPr>
          <w:rFonts w:ascii="Times New Roman" w:hAnsi="Times New Roman" w:cs="Times New Roman"/>
          <w:sz w:val="28"/>
          <w:szCs w:val="28"/>
        </w:rPr>
        <w:t xml:space="preserve"> годин на комп’ютері; для оцінювання роботи шифруються.</w:t>
      </w:r>
    </w:p>
    <w:p w:rsidR="00B70096" w:rsidRPr="00C41CB8" w:rsidRDefault="00B70096" w:rsidP="00220853">
      <w:pPr>
        <w:shd w:val="clear" w:color="auto" w:fill="FFFFFF"/>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lang w:eastAsia="ru-RU"/>
        </w:rPr>
        <w:t>Оцінюється:</w:t>
      </w:r>
      <w:r w:rsidRPr="00C41CB8">
        <w:rPr>
          <w:rFonts w:ascii="Times New Roman" w:hAnsi="Times New Roman" w:cs="Times New Roman"/>
          <w:sz w:val="28"/>
          <w:szCs w:val="28"/>
        </w:rPr>
        <w:t xml:space="preserve"> </w:t>
      </w:r>
      <w:r>
        <w:rPr>
          <w:rFonts w:ascii="Times New Roman" w:hAnsi="Times New Roman" w:cs="Times New Roman"/>
          <w:sz w:val="28"/>
          <w:szCs w:val="28"/>
        </w:rPr>
        <w:t xml:space="preserve">методична компетентність; </w:t>
      </w:r>
      <w:r w:rsidRPr="00C41CB8">
        <w:rPr>
          <w:rFonts w:ascii="Times New Roman" w:hAnsi="Times New Roman" w:cs="Times New Roman"/>
          <w:sz w:val="28"/>
          <w:szCs w:val="28"/>
        </w:rPr>
        <w:t xml:space="preserve">урахування особливостей </w:t>
      </w:r>
      <w:r>
        <w:rPr>
          <w:rFonts w:ascii="Times New Roman" w:hAnsi="Times New Roman" w:cs="Times New Roman"/>
          <w:color w:val="000000"/>
          <w:sz w:val="28"/>
          <w:szCs w:val="28"/>
        </w:rPr>
        <w:t>соціально-просвітницького тренінгу;</w:t>
      </w:r>
      <w:r w:rsidRPr="00C41CB8">
        <w:rPr>
          <w:rFonts w:ascii="Times New Roman" w:hAnsi="Times New Roman" w:cs="Times New Roman"/>
          <w:sz w:val="28"/>
          <w:szCs w:val="28"/>
        </w:rPr>
        <w:t xml:space="preserve"> спрямованість обраних методів, форм,</w:t>
      </w:r>
      <w:r w:rsidRPr="00467B2C">
        <w:rPr>
          <w:rFonts w:ascii="Times New Roman" w:hAnsi="Times New Roman" w:cs="Times New Roman"/>
          <w:sz w:val="28"/>
          <w:szCs w:val="28"/>
        </w:rPr>
        <w:t xml:space="preserve"> </w:t>
      </w:r>
      <w:r w:rsidRPr="00C41CB8">
        <w:rPr>
          <w:rFonts w:ascii="Times New Roman" w:hAnsi="Times New Roman" w:cs="Times New Roman"/>
          <w:sz w:val="28"/>
          <w:szCs w:val="28"/>
        </w:rPr>
        <w:t xml:space="preserve">способів, засобів, прийомів роботи на формування ключових та предметних компетентностей, </w:t>
      </w:r>
      <w:r>
        <w:rPr>
          <w:rFonts w:ascii="Times New Roman" w:hAnsi="Times New Roman" w:cs="Times New Roman"/>
          <w:sz w:val="28"/>
          <w:szCs w:val="28"/>
        </w:rPr>
        <w:t xml:space="preserve">їх </w:t>
      </w:r>
      <w:r w:rsidRPr="00C41CB8">
        <w:rPr>
          <w:rFonts w:ascii="Times New Roman" w:hAnsi="Times New Roman" w:cs="Times New Roman"/>
          <w:sz w:val="28"/>
          <w:szCs w:val="28"/>
        </w:rPr>
        <w:t>доцільність; реалізація наскрізних змістових ліній</w:t>
      </w:r>
      <w:r w:rsidRPr="00C41CB8">
        <w:rPr>
          <w:rFonts w:ascii="Times New Roman" w:hAnsi="Times New Roman" w:cs="Times New Roman"/>
          <w:color w:val="000000"/>
          <w:sz w:val="28"/>
          <w:szCs w:val="28"/>
        </w:rPr>
        <w:t xml:space="preserve">. </w:t>
      </w:r>
    </w:p>
    <w:p w:rsidR="00B70096" w:rsidRPr="00C54D82" w:rsidRDefault="00B70096" w:rsidP="00220853">
      <w:pPr>
        <w:shd w:val="clear" w:color="auto" w:fill="FFFFFF"/>
        <w:spacing w:after="0" w:line="240" w:lineRule="auto"/>
        <w:jc w:val="both"/>
        <w:rPr>
          <w:rFonts w:ascii="Times New Roman" w:hAnsi="Times New Roman" w:cs="Times New Roman"/>
        </w:rPr>
      </w:pPr>
    </w:p>
    <w:p w:rsidR="00B70096" w:rsidRPr="00C41CB8" w:rsidRDefault="00B70096" w:rsidP="009660DC">
      <w:pPr>
        <w:shd w:val="clear" w:color="auto" w:fill="FFFFFF"/>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Конкурсне випробування «Практична робота»</w:t>
      </w:r>
    </w:p>
    <w:p w:rsidR="00B70096" w:rsidRPr="00C54D82" w:rsidRDefault="00B70096" w:rsidP="000A556D">
      <w:pPr>
        <w:shd w:val="clear" w:color="auto" w:fill="FFFFFF"/>
        <w:spacing w:after="0" w:line="240" w:lineRule="auto"/>
        <w:jc w:val="center"/>
        <w:rPr>
          <w:rFonts w:ascii="Times New Roman" w:hAnsi="Times New Roman" w:cs="Times New Roman"/>
          <w:b/>
          <w:bCs/>
          <w:color w:val="000000"/>
          <w:sz w:val="20"/>
          <w:szCs w:val="20"/>
          <w:lang w:eastAsia="ru-RU"/>
        </w:rPr>
      </w:pPr>
    </w:p>
    <w:p w:rsidR="00B70096" w:rsidRPr="009660DC" w:rsidRDefault="00B70096" w:rsidP="009660DC">
      <w:pPr>
        <w:spacing w:after="0" w:line="240" w:lineRule="auto"/>
        <w:ind w:firstLine="708"/>
        <w:jc w:val="both"/>
        <w:rPr>
          <w:rFonts w:ascii="Times New Roman" w:hAnsi="Times New Roman" w:cs="Times New Roman"/>
          <w:color w:val="000000"/>
          <w:sz w:val="28"/>
          <w:szCs w:val="28"/>
        </w:rPr>
      </w:pPr>
      <w:r w:rsidRPr="009660DC">
        <w:rPr>
          <w:rFonts w:ascii="Times New Roman" w:hAnsi="Times New Roman" w:cs="Times New Roman"/>
          <w:color w:val="000000"/>
          <w:sz w:val="28"/>
          <w:szCs w:val="28"/>
        </w:rPr>
        <w:t>Мета: оцінити у</w:t>
      </w:r>
      <w:r w:rsidRPr="009660DC">
        <w:rPr>
          <w:rFonts w:ascii="Times New Roman" w:hAnsi="Times New Roman" w:cs="Times New Roman"/>
          <w:sz w:val="28"/>
          <w:szCs w:val="28"/>
        </w:rPr>
        <w:t xml:space="preserve">міння конкурсантів організовувати </w:t>
      </w:r>
      <w:r>
        <w:rPr>
          <w:rFonts w:ascii="Times New Roman" w:hAnsi="Times New Roman" w:cs="Times New Roman"/>
          <w:sz w:val="28"/>
          <w:szCs w:val="28"/>
        </w:rPr>
        <w:t xml:space="preserve">активну </w:t>
      </w:r>
      <w:r w:rsidRPr="009660DC">
        <w:rPr>
          <w:rFonts w:ascii="Times New Roman" w:hAnsi="Times New Roman" w:cs="Times New Roman"/>
          <w:sz w:val="28"/>
          <w:szCs w:val="28"/>
        </w:rPr>
        <w:t>взаємодію учнів.</w:t>
      </w:r>
    </w:p>
    <w:p w:rsidR="00B70096" w:rsidRDefault="00B70096" w:rsidP="009660DC">
      <w:pPr>
        <w:spacing w:after="0" w:line="240" w:lineRule="auto"/>
        <w:ind w:firstLine="708"/>
        <w:jc w:val="both"/>
        <w:rPr>
          <w:rFonts w:ascii="Times New Roman" w:hAnsi="Times New Roman" w:cs="Times New Roman"/>
          <w:color w:val="000000"/>
          <w:sz w:val="28"/>
          <w:szCs w:val="28"/>
        </w:rPr>
      </w:pPr>
      <w:r w:rsidRPr="009660DC">
        <w:rPr>
          <w:rFonts w:ascii="Times New Roman" w:hAnsi="Times New Roman" w:cs="Times New Roman"/>
          <w:color w:val="000000"/>
          <w:sz w:val="28"/>
          <w:szCs w:val="28"/>
        </w:rPr>
        <w:t xml:space="preserve">Формат: </w:t>
      </w:r>
      <w:r w:rsidRPr="00C41CB8">
        <w:rPr>
          <w:rFonts w:ascii="Times New Roman" w:hAnsi="Times New Roman" w:cs="Times New Roman"/>
          <w:sz w:val="28"/>
          <w:szCs w:val="28"/>
        </w:rPr>
        <w:t>проведення фрагмент</w:t>
      </w:r>
      <w:r>
        <w:rPr>
          <w:rFonts w:ascii="Times New Roman" w:hAnsi="Times New Roman" w:cs="Times New Roman"/>
          <w:sz w:val="28"/>
          <w:szCs w:val="28"/>
        </w:rPr>
        <w:t>у</w:t>
      </w:r>
      <w:r w:rsidRPr="00C41CB8">
        <w:rPr>
          <w:rFonts w:ascii="Times New Roman" w:hAnsi="Times New Roman" w:cs="Times New Roman"/>
          <w:sz w:val="28"/>
          <w:szCs w:val="28"/>
        </w:rPr>
        <w:t xml:space="preserve"> уроку </w:t>
      </w:r>
      <w:r>
        <w:rPr>
          <w:rFonts w:ascii="Times New Roman" w:hAnsi="Times New Roman" w:cs="Times New Roman"/>
          <w:sz w:val="28"/>
          <w:szCs w:val="28"/>
        </w:rPr>
        <w:t>з використанням інтерактивних методів.</w:t>
      </w:r>
      <w:r>
        <w:rPr>
          <w:rFonts w:ascii="Times New Roman" w:hAnsi="Times New Roman" w:cs="Times New Roman"/>
          <w:color w:val="000000"/>
          <w:sz w:val="28"/>
          <w:szCs w:val="28"/>
        </w:rPr>
        <w:t xml:space="preserve"> </w:t>
      </w:r>
    </w:p>
    <w:p w:rsidR="00B70096" w:rsidRPr="005C05E0" w:rsidRDefault="00B70096" w:rsidP="009660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Тема уроку </w:t>
      </w:r>
      <w:r w:rsidRPr="005C05E0">
        <w:rPr>
          <w:rFonts w:ascii="Times New Roman" w:hAnsi="Times New Roman" w:cs="Times New Roman"/>
          <w:sz w:val="28"/>
          <w:szCs w:val="28"/>
        </w:rPr>
        <w:t>визначається для кожного конкурсанта шляхом жеребкування; тривалість підготовки</w:t>
      </w:r>
      <w:r>
        <w:rPr>
          <w:rFonts w:ascii="Times New Roman" w:hAnsi="Times New Roman" w:cs="Times New Roman"/>
          <w:sz w:val="28"/>
          <w:szCs w:val="28"/>
        </w:rPr>
        <w:t xml:space="preserve"> </w:t>
      </w:r>
      <w:r w:rsidRPr="005C05E0">
        <w:rPr>
          <w:rFonts w:ascii="Times New Roman" w:hAnsi="Times New Roman" w:cs="Times New Roman"/>
          <w:sz w:val="28"/>
          <w:szCs w:val="28"/>
        </w:rPr>
        <w:t>– 1 година;</w:t>
      </w:r>
      <w:r>
        <w:rPr>
          <w:rFonts w:ascii="Times New Roman" w:hAnsi="Times New Roman" w:cs="Times New Roman"/>
          <w:sz w:val="28"/>
          <w:szCs w:val="28"/>
        </w:rPr>
        <w:t xml:space="preserve"> </w:t>
      </w:r>
      <w:r w:rsidRPr="005C05E0">
        <w:rPr>
          <w:rFonts w:ascii="Times New Roman" w:hAnsi="Times New Roman" w:cs="Times New Roman"/>
          <w:sz w:val="28"/>
          <w:szCs w:val="28"/>
        </w:rPr>
        <w:t xml:space="preserve">тривалість виступу – до 15 хвилин, відповіді на </w:t>
      </w:r>
      <w:r>
        <w:rPr>
          <w:rFonts w:ascii="Times New Roman" w:hAnsi="Times New Roman" w:cs="Times New Roman"/>
          <w:sz w:val="28"/>
          <w:szCs w:val="28"/>
        </w:rPr>
        <w:t>за</w:t>
      </w:r>
      <w:r w:rsidRPr="005C05E0">
        <w:rPr>
          <w:rFonts w:ascii="Times New Roman" w:hAnsi="Times New Roman" w:cs="Times New Roman"/>
          <w:sz w:val="28"/>
          <w:szCs w:val="28"/>
        </w:rPr>
        <w:t>питання журі – до 5 хвилин.</w:t>
      </w:r>
    </w:p>
    <w:p w:rsidR="00B70096" w:rsidRPr="00FE323F" w:rsidRDefault="00B70096" w:rsidP="009660DC">
      <w:pPr>
        <w:spacing w:after="0" w:line="240" w:lineRule="auto"/>
        <w:ind w:firstLine="708"/>
        <w:jc w:val="both"/>
        <w:rPr>
          <w:rFonts w:ascii="Times New Roman" w:hAnsi="Times New Roman" w:cs="Times New Roman"/>
          <w:color w:val="000000"/>
          <w:sz w:val="28"/>
          <w:szCs w:val="28"/>
        </w:rPr>
      </w:pPr>
      <w:r w:rsidRPr="00AD69BB">
        <w:rPr>
          <w:rFonts w:ascii="Times New Roman" w:hAnsi="Times New Roman" w:cs="Times New Roman"/>
          <w:sz w:val="28"/>
          <w:szCs w:val="28"/>
        </w:rPr>
        <w:t xml:space="preserve">Оцінюється: </w:t>
      </w:r>
      <w:r>
        <w:rPr>
          <w:rFonts w:ascii="Times New Roman" w:hAnsi="Times New Roman" w:cs="Times New Roman"/>
          <w:sz w:val="28"/>
          <w:szCs w:val="28"/>
        </w:rPr>
        <w:t xml:space="preserve">володіння інтерактивними методами, </w:t>
      </w:r>
      <w:r w:rsidRPr="00AD69BB">
        <w:rPr>
          <w:rFonts w:ascii="Times New Roman" w:hAnsi="Times New Roman" w:cs="Times New Roman"/>
          <w:sz w:val="28"/>
          <w:szCs w:val="28"/>
        </w:rPr>
        <w:t>спрямованість обраних методів на формування ключових та предметних компетентностей</w:t>
      </w:r>
      <w:r>
        <w:rPr>
          <w:rFonts w:ascii="Times New Roman" w:hAnsi="Times New Roman" w:cs="Times New Roman"/>
          <w:sz w:val="28"/>
          <w:szCs w:val="28"/>
        </w:rPr>
        <w:t>, зокрема</w:t>
      </w:r>
      <w:r w:rsidRPr="00A116A4">
        <w:rPr>
          <w:rFonts w:ascii="Times New Roman" w:hAnsi="Times New Roman" w:cs="Times New Roman"/>
          <w:sz w:val="28"/>
          <w:szCs w:val="28"/>
        </w:rPr>
        <w:t xml:space="preserve"> </w:t>
      </w:r>
      <w:r>
        <w:rPr>
          <w:rFonts w:ascii="Times New Roman" w:hAnsi="Times New Roman" w:cs="Times New Roman"/>
          <w:sz w:val="28"/>
          <w:szCs w:val="28"/>
        </w:rPr>
        <w:t>здоров’язбережувальної</w:t>
      </w:r>
      <w:r w:rsidRPr="00AD69BB">
        <w:rPr>
          <w:rFonts w:ascii="Times New Roman" w:hAnsi="Times New Roman" w:cs="Times New Roman"/>
          <w:sz w:val="28"/>
          <w:szCs w:val="28"/>
        </w:rPr>
        <w:t>, цінностей та ставлень; доцільність обраних методів; урахування вікових особливостей учнів</w:t>
      </w:r>
      <w:r w:rsidRPr="005B7083">
        <w:rPr>
          <w:rFonts w:ascii="Times New Roman" w:hAnsi="Times New Roman" w:cs="Times New Roman"/>
          <w:sz w:val="28"/>
          <w:szCs w:val="28"/>
        </w:rPr>
        <w:t>,</w:t>
      </w:r>
      <w:r w:rsidRPr="005B7083">
        <w:rPr>
          <w:rFonts w:ascii="Times New Roman" w:hAnsi="Times New Roman" w:cs="Times New Roman"/>
          <w:sz w:val="28"/>
          <w:szCs w:val="28"/>
          <w:lang w:eastAsia="ru-RU"/>
        </w:rPr>
        <w:t xml:space="preserve"> взаємодія учасників освітнього процесу</w:t>
      </w:r>
      <w:r w:rsidRPr="00AD69BB">
        <w:rPr>
          <w:rFonts w:ascii="Times New Roman" w:hAnsi="Times New Roman" w:cs="Times New Roman"/>
          <w:sz w:val="28"/>
          <w:szCs w:val="28"/>
        </w:rPr>
        <w:t>.</w:t>
      </w:r>
    </w:p>
    <w:p w:rsidR="00B70096" w:rsidRPr="00A248E8" w:rsidRDefault="00B70096" w:rsidP="00F47E9C">
      <w:pPr>
        <w:spacing w:after="0" w:line="240" w:lineRule="auto"/>
        <w:jc w:val="center"/>
        <w:rPr>
          <w:rFonts w:ascii="Times New Roman" w:hAnsi="Times New Roman" w:cs="Times New Roman"/>
          <w:color w:val="000000"/>
          <w:sz w:val="28"/>
          <w:szCs w:val="28"/>
        </w:rPr>
      </w:pPr>
    </w:p>
    <w:p w:rsidR="00B70096" w:rsidRPr="00C41CB8" w:rsidRDefault="00B70096" w:rsidP="00F47E9C">
      <w:pPr>
        <w:spacing w:after="0" w:line="240" w:lineRule="auto"/>
        <w:jc w:val="center"/>
        <w:rPr>
          <w:rFonts w:ascii="Times New Roman" w:hAnsi="Times New Roman" w:cs="Times New Roman"/>
          <w:sz w:val="28"/>
          <w:szCs w:val="28"/>
        </w:rPr>
      </w:pPr>
      <w:r w:rsidRPr="00C41CB8">
        <w:rPr>
          <w:rFonts w:ascii="Times New Roman" w:hAnsi="Times New Roman" w:cs="Times New Roman"/>
          <w:color w:val="000000"/>
          <w:sz w:val="28"/>
          <w:szCs w:val="28"/>
        </w:rPr>
        <w:t>Конкурсне випробування «</w:t>
      </w:r>
      <w:r>
        <w:rPr>
          <w:rFonts w:ascii="Times New Roman" w:hAnsi="Times New Roman" w:cs="Times New Roman"/>
          <w:color w:val="000000"/>
          <w:sz w:val="28"/>
          <w:szCs w:val="28"/>
        </w:rPr>
        <w:t>П</w:t>
      </w:r>
      <w:r w:rsidRPr="00C41CB8">
        <w:rPr>
          <w:rFonts w:ascii="Times New Roman" w:hAnsi="Times New Roman" w:cs="Times New Roman"/>
          <w:color w:val="000000"/>
          <w:sz w:val="28"/>
          <w:szCs w:val="28"/>
        </w:rPr>
        <w:t>роект»</w:t>
      </w:r>
    </w:p>
    <w:p w:rsidR="00B70096" w:rsidRPr="00A248E8" w:rsidRDefault="00B70096" w:rsidP="00F47E9C">
      <w:pPr>
        <w:pStyle w:val="ListParagraph"/>
        <w:ind w:left="0" w:firstLine="709"/>
        <w:jc w:val="both"/>
        <w:rPr>
          <w:sz w:val="28"/>
          <w:szCs w:val="28"/>
        </w:rPr>
      </w:pPr>
    </w:p>
    <w:p w:rsidR="00B70096" w:rsidRPr="00C41CB8" w:rsidRDefault="00B70096" w:rsidP="00F47E9C">
      <w:pPr>
        <w:pStyle w:val="ListParagraph"/>
        <w:ind w:left="0" w:firstLine="709"/>
        <w:jc w:val="both"/>
        <w:rPr>
          <w:sz w:val="28"/>
          <w:szCs w:val="28"/>
        </w:rPr>
      </w:pPr>
      <w:r w:rsidRPr="00C41CB8">
        <w:rPr>
          <w:color w:val="000000"/>
          <w:sz w:val="28"/>
          <w:szCs w:val="28"/>
          <w:lang w:eastAsia="uk-UA"/>
        </w:rPr>
        <w:t>Мета:</w:t>
      </w:r>
      <w:r w:rsidRPr="00C41CB8">
        <w:rPr>
          <w:sz w:val="28"/>
          <w:szCs w:val="28"/>
        </w:rPr>
        <w:t xml:space="preserve"> оцінити вміння конкурсантів проектувати дослідницько-пошукову діяльність.</w:t>
      </w:r>
    </w:p>
    <w:p w:rsidR="00B70096" w:rsidRDefault="00B70096" w:rsidP="00F47E9C">
      <w:pPr>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color w:val="000000"/>
          <w:sz w:val="28"/>
          <w:szCs w:val="28"/>
        </w:rPr>
        <w:t>Формат:</w:t>
      </w:r>
      <w:r w:rsidRPr="00C41CB8">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rPr>
        <w:t>розроблення</w:t>
      </w:r>
      <w:r w:rsidRPr="00C41CB8">
        <w:rPr>
          <w:rFonts w:ascii="Times New Roman" w:hAnsi="Times New Roman" w:cs="Times New Roman"/>
          <w:sz w:val="28"/>
          <w:szCs w:val="28"/>
        </w:rPr>
        <w:t xml:space="preserve"> проекту.</w:t>
      </w:r>
    </w:p>
    <w:p w:rsidR="00B70096" w:rsidRPr="00C41CB8" w:rsidRDefault="00B70096" w:rsidP="00F47E9C">
      <w:pPr>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Проблеми для розроблення проектів визначаються журі з урахуванням їх актуальності та значимості й розподіляються серед конкур</w:t>
      </w:r>
      <w:r>
        <w:rPr>
          <w:rFonts w:ascii="Times New Roman" w:hAnsi="Times New Roman" w:cs="Times New Roman"/>
          <w:sz w:val="28"/>
          <w:szCs w:val="28"/>
        </w:rPr>
        <w:t>сантів шляхом жеребкування; тема</w:t>
      </w:r>
      <w:r w:rsidRPr="00C41CB8">
        <w:rPr>
          <w:rFonts w:ascii="Times New Roman" w:hAnsi="Times New Roman" w:cs="Times New Roman"/>
          <w:sz w:val="28"/>
          <w:szCs w:val="28"/>
        </w:rPr>
        <w:t xml:space="preserve"> проекту визначає</w:t>
      </w:r>
      <w:r>
        <w:rPr>
          <w:rFonts w:ascii="Times New Roman" w:hAnsi="Times New Roman" w:cs="Times New Roman"/>
          <w:sz w:val="28"/>
          <w:szCs w:val="28"/>
        </w:rPr>
        <w:t>ться</w:t>
      </w:r>
      <w:r w:rsidRPr="00C41CB8">
        <w:rPr>
          <w:rFonts w:ascii="Times New Roman" w:hAnsi="Times New Roman" w:cs="Times New Roman"/>
          <w:sz w:val="28"/>
          <w:szCs w:val="28"/>
        </w:rPr>
        <w:t xml:space="preserve"> конкурсант</w:t>
      </w:r>
      <w:r>
        <w:rPr>
          <w:rFonts w:ascii="Times New Roman" w:hAnsi="Times New Roman" w:cs="Times New Roman"/>
          <w:sz w:val="28"/>
          <w:szCs w:val="28"/>
        </w:rPr>
        <w:t>ом</w:t>
      </w:r>
      <w:r w:rsidRPr="00C41CB8">
        <w:rPr>
          <w:rFonts w:ascii="Times New Roman" w:hAnsi="Times New Roman" w:cs="Times New Roman"/>
          <w:sz w:val="28"/>
          <w:szCs w:val="28"/>
        </w:rPr>
        <w:t xml:space="preserve">; тривалість підготовки – 2 години; тривалість презентації – до 20 хвилин, відповіді на </w:t>
      </w:r>
      <w:r>
        <w:rPr>
          <w:rFonts w:ascii="Times New Roman" w:hAnsi="Times New Roman" w:cs="Times New Roman"/>
          <w:sz w:val="28"/>
          <w:szCs w:val="28"/>
        </w:rPr>
        <w:t>за</w:t>
      </w:r>
      <w:r w:rsidRPr="00C41CB8">
        <w:rPr>
          <w:rFonts w:ascii="Times New Roman" w:hAnsi="Times New Roman" w:cs="Times New Roman"/>
          <w:sz w:val="28"/>
          <w:szCs w:val="28"/>
        </w:rPr>
        <w:t>питання журі – до 5 хвилин.</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color w:val="000000"/>
          <w:sz w:val="28"/>
          <w:szCs w:val="28"/>
        </w:rPr>
        <w:t>Оцінюється:</w:t>
      </w:r>
      <w:r w:rsidRPr="00C41CB8">
        <w:rPr>
          <w:rFonts w:ascii="Times New Roman" w:hAnsi="Times New Roman" w:cs="Times New Roman"/>
          <w:sz w:val="28"/>
          <w:szCs w:val="28"/>
        </w:rPr>
        <w:t xml:space="preserve"> дотримання структури проекту, доцільність використання методів і засобів; відповідність між змістом діяльності учасників проекту, очікуваними продуктами і результатами; педагогічна цінність проекту та його практична значущість.</w:t>
      </w:r>
    </w:p>
    <w:p w:rsidR="00B70096" w:rsidRPr="00A248E8" w:rsidRDefault="00B70096" w:rsidP="00F47E9C">
      <w:pPr>
        <w:shd w:val="clear" w:color="auto" w:fill="FFFFFF"/>
        <w:spacing w:after="0" w:line="240" w:lineRule="auto"/>
        <w:jc w:val="center"/>
        <w:rPr>
          <w:rFonts w:ascii="Times New Roman" w:hAnsi="Times New Roman" w:cs="Times New Roman"/>
          <w:color w:val="000000"/>
          <w:sz w:val="28"/>
          <w:szCs w:val="28"/>
        </w:rPr>
      </w:pPr>
    </w:p>
    <w:p w:rsidR="00B70096" w:rsidRPr="00C41CB8" w:rsidRDefault="00B70096" w:rsidP="00F47E9C">
      <w:pPr>
        <w:shd w:val="clear" w:color="auto" w:fill="FFFFFF"/>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Конкурсне випробування «Тестування з фахової майстерності» </w:t>
      </w:r>
    </w:p>
    <w:p w:rsidR="00B70096" w:rsidRPr="00A248E8" w:rsidRDefault="00B70096" w:rsidP="00F47E9C">
      <w:pPr>
        <w:shd w:val="clear" w:color="auto" w:fill="FFFFFF"/>
        <w:spacing w:after="0" w:line="240" w:lineRule="auto"/>
        <w:jc w:val="center"/>
        <w:rPr>
          <w:rFonts w:ascii="Times New Roman" w:hAnsi="Times New Roman" w:cs="Times New Roman"/>
          <w:color w:val="000000"/>
          <w:sz w:val="28"/>
          <w:szCs w:val="28"/>
          <w:lang w:eastAsia="ru-RU"/>
        </w:rPr>
      </w:pPr>
    </w:p>
    <w:p w:rsidR="00B70096" w:rsidRPr="00C41CB8" w:rsidRDefault="00B70096" w:rsidP="00F47E9C">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Мета: </w:t>
      </w:r>
      <w:r w:rsidRPr="00C41CB8">
        <w:rPr>
          <w:rFonts w:ascii="Times New Roman" w:hAnsi="Times New Roman" w:cs="Times New Roman"/>
          <w:color w:val="000000"/>
          <w:sz w:val="28"/>
          <w:szCs w:val="28"/>
        </w:rPr>
        <w:t>оцінити теоретичні знання конкурсантів.</w:t>
      </w:r>
      <w:r w:rsidRPr="00C41CB8">
        <w:rPr>
          <w:rFonts w:ascii="Times New Roman" w:hAnsi="Times New Roman" w:cs="Times New Roman"/>
          <w:sz w:val="28"/>
          <w:szCs w:val="28"/>
        </w:rPr>
        <w:t xml:space="preserve"> </w:t>
      </w:r>
    </w:p>
    <w:p w:rsidR="00B70096" w:rsidRPr="00C41CB8" w:rsidRDefault="00B70096" w:rsidP="00F47E9C">
      <w:pPr>
        <w:shd w:val="clear" w:color="auto" w:fill="FFFFFF"/>
        <w:spacing w:after="0" w:line="240" w:lineRule="auto"/>
        <w:ind w:firstLine="709"/>
        <w:jc w:val="both"/>
        <w:rPr>
          <w:rFonts w:ascii="Times New Roman" w:hAnsi="Times New Roman" w:cs="Times New Roman"/>
          <w:color w:val="000000"/>
          <w:sz w:val="28"/>
          <w:szCs w:val="28"/>
        </w:rPr>
      </w:pPr>
      <w:r w:rsidRPr="00C41CB8">
        <w:rPr>
          <w:rFonts w:ascii="Times New Roman" w:hAnsi="Times New Roman" w:cs="Times New Roman"/>
          <w:sz w:val="28"/>
          <w:szCs w:val="28"/>
          <w:lang w:eastAsia="ru-RU"/>
        </w:rPr>
        <w:t>Формат: комп’ютерне тестування; питання розподіляються у співвідношенні: 75% від загальної кількості</w:t>
      </w:r>
      <w:r w:rsidRPr="00C41CB8">
        <w:rPr>
          <w:rFonts w:ascii="Times New Roman" w:hAnsi="Times New Roman" w:cs="Times New Roman"/>
          <w:color w:val="000000"/>
          <w:sz w:val="28"/>
          <w:szCs w:val="28"/>
        </w:rPr>
        <w:t xml:space="preserve"> – предмет і методика його викладання, 25% – психологія й педагогіка.</w:t>
      </w:r>
    </w:p>
    <w:p w:rsidR="00B70096" w:rsidRPr="00C41CB8" w:rsidRDefault="00B70096" w:rsidP="00F47E9C">
      <w:pPr>
        <w:shd w:val="clear" w:color="auto" w:fill="FFFFFF"/>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 xml:space="preserve">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 </w:t>
      </w:r>
    </w:p>
    <w:p w:rsidR="00B70096" w:rsidRPr="00A248E8" w:rsidRDefault="00B70096" w:rsidP="00797FD6">
      <w:pPr>
        <w:pStyle w:val="ListParagraph"/>
        <w:shd w:val="clear" w:color="auto" w:fill="FFFFFF"/>
        <w:ind w:left="0"/>
        <w:jc w:val="center"/>
        <w:rPr>
          <w:color w:val="000000"/>
          <w:sz w:val="28"/>
          <w:szCs w:val="28"/>
        </w:rPr>
      </w:pPr>
    </w:p>
    <w:p w:rsidR="00B70096" w:rsidRPr="00C41CB8" w:rsidRDefault="00B70096" w:rsidP="00797FD6">
      <w:pPr>
        <w:pStyle w:val="ListParagraph"/>
        <w:shd w:val="clear" w:color="auto" w:fill="FFFFFF"/>
        <w:ind w:left="0"/>
        <w:jc w:val="center"/>
        <w:rPr>
          <w:color w:val="000000"/>
          <w:sz w:val="28"/>
          <w:szCs w:val="28"/>
        </w:rPr>
      </w:pPr>
      <w:r w:rsidRPr="00C41CB8">
        <w:rPr>
          <w:color w:val="000000"/>
          <w:sz w:val="28"/>
          <w:szCs w:val="28"/>
        </w:rPr>
        <w:t>Конкурсне випробування «Урок»</w:t>
      </w:r>
    </w:p>
    <w:p w:rsidR="00B70096" w:rsidRPr="00A248E8" w:rsidRDefault="00B70096" w:rsidP="00797FD6">
      <w:pPr>
        <w:pStyle w:val="ListParagraph"/>
        <w:shd w:val="clear" w:color="auto" w:fill="FFFFFF"/>
        <w:rPr>
          <w:color w:val="000000"/>
          <w:sz w:val="28"/>
          <w:szCs w:val="28"/>
        </w:rPr>
      </w:pPr>
    </w:p>
    <w:p w:rsidR="00B70096" w:rsidRPr="00C41CB8" w:rsidRDefault="00B70096" w:rsidP="00797FD6">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color w:val="000000"/>
          <w:sz w:val="28"/>
          <w:szCs w:val="28"/>
        </w:rPr>
        <w:t>Мета:</w:t>
      </w:r>
      <w:r w:rsidRPr="00C41CB8">
        <w:rPr>
          <w:rFonts w:ascii="Times New Roman" w:hAnsi="Times New Roman" w:cs="Times New Roman"/>
          <w:sz w:val="28"/>
          <w:szCs w:val="28"/>
          <w:lang w:eastAsia="ru-RU"/>
        </w:rPr>
        <w:t xml:space="preserve"> оцінити педагогічну майстерність конкурсанта.</w:t>
      </w:r>
    </w:p>
    <w:p w:rsidR="00B70096" w:rsidRDefault="00B70096" w:rsidP="00797FD6">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color w:val="000000"/>
          <w:sz w:val="28"/>
          <w:szCs w:val="28"/>
        </w:rPr>
        <w:t xml:space="preserve">Формат: </w:t>
      </w:r>
      <w:r w:rsidRPr="00C41CB8">
        <w:rPr>
          <w:rFonts w:ascii="Times New Roman" w:hAnsi="Times New Roman" w:cs="Times New Roman"/>
          <w:sz w:val="28"/>
          <w:szCs w:val="28"/>
          <w:lang w:eastAsia="ru-RU"/>
        </w:rPr>
        <w:t>урок тривалістю 45 хв</w:t>
      </w:r>
      <w:r>
        <w:rPr>
          <w:rFonts w:ascii="Times New Roman" w:hAnsi="Times New Roman" w:cs="Times New Roman"/>
          <w:sz w:val="28"/>
          <w:szCs w:val="28"/>
          <w:lang w:eastAsia="ru-RU"/>
        </w:rPr>
        <w:t>илин</w:t>
      </w:r>
      <w:r w:rsidRPr="00C41CB8">
        <w:rPr>
          <w:rFonts w:ascii="Times New Roman" w:hAnsi="Times New Roman" w:cs="Times New Roman"/>
          <w:sz w:val="28"/>
          <w:szCs w:val="28"/>
          <w:lang w:eastAsia="ru-RU"/>
        </w:rPr>
        <w:t xml:space="preserve">. </w:t>
      </w:r>
    </w:p>
    <w:p w:rsidR="00B70096" w:rsidRPr="00C41CB8" w:rsidRDefault="00B70096" w:rsidP="00797FD6">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Теми конкурсних уроків обираються фаховим журі з усієї чинної навчальної програми; розподіл тем серед конкурсантів здійснюється шляхом жеребкування. </w:t>
      </w:r>
    </w:p>
    <w:p w:rsidR="00B70096" w:rsidRPr="00C41CB8" w:rsidRDefault="00B70096" w:rsidP="00797FD6">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rPr>
        <w:t xml:space="preserve">Оцінюється: знання предмета, методична компетентність, науковість, творчий підхід; спрямованість на формування цілісності знань, предметних та ключових компетентностей, цінностей і ставлень; реалізація </w:t>
      </w:r>
      <w:r>
        <w:rPr>
          <w:rFonts w:ascii="Times New Roman" w:hAnsi="Times New Roman" w:cs="Times New Roman"/>
          <w:sz w:val="28"/>
          <w:szCs w:val="28"/>
        </w:rPr>
        <w:t>наскрізних змістових ліній;</w:t>
      </w:r>
      <w:r w:rsidRPr="00C41CB8">
        <w:rPr>
          <w:rFonts w:ascii="Times New Roman" w:hAnsi="Times New Roman" w:cs="Times New Roman"/>
          <w:sz w:val="28"/>
          <w:szCs w:val="28"/>
        </w:rPr>
        <w:t xml:space="preserve"> результативність та практична доцільність, професійні якості вчителя.</w:t>
      </w:r>
    </w:p>
    <w:p w:rsidR="00B70096" w:rsidRPr="00C54D82" w:rsidRDefault="00B70096" w:rsidP="000A556D">
      <w:pPr>
        <w:shd w:val="clear" w:color="auto" w:fill="FFFFFF"/>
        <w:spacing w:after="0" w:line="240" w:lineRule="auto"/>
        <w:jc w:val="center"/>
        <w:rPr>
          <w:rFonts w:ascii="Times New Roman" w:hAnsi="Times New Roman" w:cs="Times New Roman"/>
          <w:b/>
          <w:bCs/>
          <w:color w:val="000000"/>
          <w:lang w:eastAsia="ru-RU"/>
        </w:rPr>
      </w:pPr>
    </w:p>
    <w:p w:rsidR="00B70096" w:rsidRDefault="00B70096" w:rsidP="000A556D">
      <w:pPr>
        <w:shd w:val="clear" w:color="auto" w:fill="FFFFFF"/>
        <w:spacing w:after="0" w:line="240" w:lineRule="auto"/>
        <w:jc w:val="center"/>
        <w:rPr>
          <w:rFonts w:ascii="Times New Roman" w:hAnsi="Times New Roman" w:cs="Times New Roman"/>
          <w:b/>
          <w:bCs/>
          <w:color w:val="000000"/>
          <w:sz w:val="28"/>
          <w:szCs w:val="28"/>
          <w:lang w:eastAsia="ru-RU"/>
        </w:rPr>
      </w:pPr>
    </w:p>
    <w:p w:rsidR="00B70096" w:rsidRPr="00AE780C" w:rsidRDefault="00B70096" w:rsidP="000A556D">
      <w:pPr>
        <w:shd w:val="clear" w:color="auto" w:fill="FFFFFF"/>
        <w:spacing w:after="0" w:line="240" w:lineRule="auto"/>
        <w:jc w:val="center"/>
        <w:rPr>
          <w:rFonts w:ascii="Times New Roman" w:hAnsi="Times New Roman" w:cs="Times New Roman"/>
          <w:b/>
          <w:bCs/>
          <w:color w:val="000000"/>
          <w:sz w:val="28"/>
          <w:szCs w:val="28"/>
          <w:lang w:eastAsia="ru-RU"/>
        </w:rPr>
      </w:pPr>
      <w:r w:rsidRPr="00AE780C">
        <w:rPr>
          <w:rFonts w:ascii="Times New Roman" w:hAnsi="Times New Roman" w:cs="Times New Roman"/>
          <w:b/>
          <w:bCs/>
          <w:color w:val="000000"/>
          <w:sz w:val="28"/>
          <w:szCs w:val="28"/>
          <w:lang w:eastAsia="ru-RU"/>
        </w:rPr>
        <w:t>Номінація «Французька мова»</w:t>
      </w:r>
    </w:p>
    <w:p w:rsidR="00B70096" w:rsidRPr="00A248E8" w:rsidRDefault="00B70096" w:rsidP="000A556D">
      <w:pPr>
        <w:shd w:val="clear" w:color="auto" w:fill="FFFFFF"/>
        <w:spacing w:after="0" w:line="240" w:lineRule="auto"/>
        <w:rPr>
          <w:rFonts w:ascii="Times New Roman" w:hAnsi="Times New Roman" w:cs="Times New Roman"/>
          <w:color w:val="000000"/>
          <w:sz w:val="28"/>
          <w:szCs w:val="28"/>
          <w:lang w:eastAsia="ru-RU"/>
        </w:rPr>
      </w:pPr>
    </w:p>
    <w:p w:rsidR="00B70096" w:rsidRPr="00C41CB8" w:rsidRDefault="00B70096" w:rsidP="000A556D">
      <w:pPr>
        <w:shd w:val="clear" w:color="auto" w:fill="FFFFFF"/>
        <w:spacing w:after="0" w:line="240" w:lineRule="auto"/>
        <w:jc w:val="center"/>
        <w:rPr>
          <w:rFonts w:ascii="Times New Roman" w:hAnsi="Times New Roman" w:cs="Times New Roman"/>
          <w:color w:val="000000"/>
          <w:sz w:val="28"/>
          <w:szCs w:val="28"/>
          <w:lang w:eastAsia="ru-RU"/>
        </w:rPr>
      </w:pPr>
      <w:r w:rsidRPr="00C41CB8">
        <w:rPr>
          <w:rFonts w:ascii="Times New Roman" w:hAnsi="Times New Roman" w:cs="Times New Roman"/>
          <w:color w:val="000000"/>
          <w:sz w:val="28"/>
          <w:szCs w:val="28"/>
        </w:rPr>
        <w:t>Конкурсне випробування «Методичний практикум»</w:t>
      </w:r>
    </w:p>
    <w:p w:rsidR="00B70096" w:rsidRPr="00A248E8" w:rsidRDefault="00B70096" w:rsidP="000A556D">
      <w:pPr>
        <w:shd w:val="clear" w:color="auto" w:fill="FFFFFF"/>
        <w:spacing w:after="0" w:line="240" w:lineRule="auto"/>
        <w:jc w:val="center"/>
        <w:rPr>
          <w:rFonts w:ascii="Times New Roman" w:hAnsi="Times New Roman" w:cs="Times New Roman"/>
          <w:color w:val="000000"/>
          <w:sz w:val="28"/>
          <w:szCs w:val="28"/>
          <w:lang w:eastAsia="ru-RU"/>
        </w:rPr>
      </w:pPr>
    </w:p>
    <w:p w:rsidR="00B70096" w:rsidRPr="00C41CB8" w:rsidRDefault="00B70096" w:rsidP="000A556D">
      <w:pPr>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color w:val="000000"/>
          <w:sz w:val="28"/>
          <w:szCs w:val="28"/>
        </w:rPr>
        <w:t>Мета: оцінити методичну майстерність конкурсанта, його вміння використовувати сучасні підходи у</w:t>
      </w:r>
      <w:r w:rsidRPr="00C41CB8">
        <w:rPr>
          <w:rFonts w:ascii="Times New Roman" w:hAnsi="Times New Roman" w:cs="Times New Roman"/>
          <w:sz w:val="28"/>
          <w:szCs w:val="28"/>
        </w:rPr>
        <w:t xml:space="preserve"> компетентнісному полі Нової української школи. </w:t>
      </w:r>
    </w:p>
    <w:p w:rsidR="00B70096" w:rsidRPr="00C41CB8" w:rsidRDefault="00B70096" w:rsidP="000A556D">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Формат: </w:t>
      </w:r>
      <w:r w:rsidRPr="00C41CB8">
        <w:rPr>
          <w:rFonts w:ascii="Times New Roman" w:hAnsi="Times New Roman" w:cs="Times New Roman"/>
          <w:color w:val="000000"/>
          <w:sz w:val="28"/>
          <w:szCs w:val="28"/>
        </w:rPr>
        <w:t>розроблення плану-конспекту уроку</w:t>
      </w:r>
      <w:r>
        <w:rPr>
          <w:rFonts w:ascii="Times New Roman" w:hAnsi="Times New Roman" w:cs="Times New Roman"/>
          <w:color w:val="000000"/>
          <w:sz w:val="28"/>
          <w:szCs w:val="28"/>
        </w:rPr>
        <w:t>.</w:t>
      </w:r>
      <w:r w:rsidRPr="00C41CB8">
        <w:rPr>
          <w:rFonts w:ascii="Times New Roman" w:hAnsi="Times New Roman" w:cs="Times New Roman"/>
          <w:sz w:val="28"/>
          <w:szCs w:val="28"/>
          <w:lang w:eastAsia="ru-RU"/>
        </w:rPr>
        <w:t xml:space="preserve"> </w:t>
      </w:r>
    </w:p>
    <w:p w:rsidR="00B70096" w:rsidRPr="00C41CB8" w:rsidRDefault="00B70096" w:rsidP="000A556D">
      <w:pPr>
        <w:shd w:val="clear" w:color="auto" w:fill="FFFFFF"/>
        <w:spacing w:after="0" w:line="240" w:lineRule="auto"/>
        <w:ind w:firstLine="709"/>
        <w:jc w:val="both"/>
        <w:rPr>
          <w:rFonts w:ascii="Times New Roman" w:hAnsi="Times New Roman" w:cs="Times New Roman"/>
          <w:color w:val="000000"/>
          <w:sz w:val="28"/>
          <w:szCs w:val="28"/>
          <w:lang w:eastAsia="ru-RU"/>
        </w:rPr>
      </w:pPr>
      <w:r w:rsidRPr="00C41CB8">
        <w:rPr>
          <w:rFonts w:ascii="Times New Roman" w:hAnsi="Times New Roman" w:cs="Times New Roman"/>
          <w:sz w:val="28"/>
          <w:szCs w:val="28"/>
        </w:rPr>
        <w:t>Тема уроку обирається шляхом</w:t>
      </w:r>
      <w:r w:rsidRPr="00C41CB8">
        <w:rPr>
          <w:rFonts w:ascii="Times New Roman" w:hAnsi="Times New Roman" w:cs="Times New Roman"/>
          <w:color w:val="000000"/>
          <w:sz w:val="28"/>
          <w:szCs w:val="28"/>
        </w:rPr>
        <w:t xml:space="preserve"> жеребкування</w:t>
      </w:r>
      <w:r>
        <w:rPr>
          <w:rFonts w:ascii="Times New Roman" w:hAnsi="Times New Roman" w:cs="Times New Roman"/>
          <w:color w:val="000000"/>
          <w:sz w:val="28"/>
          <w:szCs w:val="28"/>
        </w:rPr>
        <w:t>; в</w:t>
      </w:r>
      <w:r w:rsidRPr="00C41CB8">
        <w:rPr>
          <w:rFonts w:ascii="Times New Roman" w:hAnsi="Times New Roman" w:cs="Times New Roman"/>
          <w:sz w:val="28"/>
          <w:szCs w:val="28"/>
        </w:rPr>
        <w:t xml:space="preserve">иконання завдання здійснюється протягом </w:t>
      </w:r>
      <w:r>
        <w:rPr>
          <w:rFonts w:ascii="Times New Roman" w:hAnsi="Times New Roman" w:cs="Times New Roman"/>
          <w:sz w:val="28"/>
          <w:szCs w:val="28"/>
        </w:rPr>
        <w:t>2</w:t>
      </w:r>
      <w:r w:rsidRPr="00C41CB8">
        <w:rPr>
          <w:rFonts w:ascii="Times New Roman" w:hAnsi="Times New Roman" w:cs="Times New Roman"/>
          <w:sz w:val="28"/>
          <w:szCs w:val="28"/>
        </w:rPr>
        <w:t xml:space="preserve"> годин на комп’ютері; для оцінювання роботи шифруються.</w:t>
      </w:r>
    </w:p>
    <w:p w:rsidR="00B70096" w:rsidRPr="00C41CB8" w:rsidRDefault="00B70096" w:rsidP="000A556D">
      <w:pPr>
        <w:shd w:val="clear" w:color="auto" w:fill="FFFFFF"/>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lang w:eastAsia="ru-RU"/>
        </w:rPr>
        <w:t>Оцінюється:</w:t>
      </w:r>
      <w:r w:rsidRPr="00C41CB8">
        <w:rPr>
          <w:rFonts w:ascii="Times New Roman" w:hAnsi="Times New Roman" w:cs="Times New Roman"/>
          <w:sz w:val="28"/>
          <w:szCs w:val="28"/>
        </w:rPr>
        <w:t xml:space="preserve"> </w:t>
      </w:r>
      <w:r>
        <w:rPr>
          <w:rFonts w:ascii="Times New Roman" w:hAnsi="Times New Roman" w:cs="Times New Roman"/>
          <w:sz w:val="28"/>
          <w:szCs w:val="28"/>
        </w:rPr>
        <w:t xml:space="preserve">методична компетентність; </w:t>
      </w:r>
      <w:r w:rsidRPr="00C41CB8">
        <w:rPr>
          <w:rFonts w:ascii="Times New Roman" w:hAnsi="Times New Roman" w:cs="Times New Roman"/>
          <w:sz w:val="28"/>
          <w:szCs w:val="28"/>
        </w:rPr>
        <w:t>спрямованість обраних методів, форм,</w:t>
      </w:r>
      <w:r w:rsidRPr="00467B2C">
        <w:rPr>
          <w:rFonts w:ascii="Times New Roman" w:hAnsi="Times New Roman" w:cs="Times New Roman"/>
          <w:sz w:val="28"/>
          <w:szCs w:val="28"/>
        </w:rPr>
        <w:t xml:space="preserve"> </w:t>
      </w:r>
      <w:r w:rsidRPr="00C41CB8">
        <w:rPr>
          <w:rFonts w:ascii="Times New Roman" w:hAnsi="Times New Roman" w:cs="Times New Roman"/>
          <w:sz w:val="28"/>
          <w:szCs w:val="28"/>
        </w:rPr>
        <w:t xml:space="preserve">способів, засобів, прийомів роботи на формування ключових та предметних компетентностей, </w:t>
      </w:r>
      <w:r>
        <w:rPr>
          <w:rFonts w:ascii="Times New Roman" w:hAnsi="Times New Roman" w:cs="Times New Roman"/>
          <w:sz w:val="28"/>
          <w:szCs w:val="28"/>
        </w:rPr>
        <w:t xml:space="preserve">їх </w:t>
      </w:r>
      <w:r w:rsidRPr="00C41CB8">
        <w:rPr>
          <w:rFonts w:ascii="Times New Roman" w:hAnsi="Times New Roman" w:cs="Times New Roman"/>
          <w:sz w:val="28"/>
          <w:szCs w:val="28"/>
        </w:rPr>
        <w:t>доцільність; реалізація наскрізних змістових ліній</w:t>
      </w:r>
      <w:r w:rsidRPr="00C41CB8">
        <w:rPr>
          <w:rFonts w:ascii="Times New Roman" w:hAnsi="Times New Roman" w:cs="Times New Roman"/>
          <w:color w:val="000000"/>
          <w:sz w:val="28"/>
          <w:szCs w:val="28"/>
        </w:rPr>
        <w:t xml:space="preserve">. </w:t>
      </w:r>
    </w:p>
    <w:p w:rsidR="00B70096" w:rsidRPr="00A248E8" w:rsidRDefault="00B70096" w:rsidP="000A556D">
      <w:pPr>
        <w:shd w:val="clear" w:color="auto" w:fill="FFFFFF"/>
        <w:spacing w:after="0" w:line="240" w:lineRule="auto"/>
        <w:jc w:val="both"/>
        <w:rPr>
          <w:rFonts w:ascii="Times New Roman" w:hAnsi="Times New Roman" w:cs="Times New Roman"/>
          <w:sz w:val="28"/>
          <w:szCs w:val="28"/>
        </w:rPr>
      </w:pPr>
    </w:p>
    <w:p w:rsidR="00B70096" w:rsidRPr="00C41CB8" w:rsidRDefault="00B70096" w:rsidP="00F47E9C">
      <w:pPr>
        <w:shd w:val="clear" w:color="auto" w:fill="FFFFFF"/>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Конкурсне випробування «Практична робота»</w:t>
      </w:r>
    </w:p>
    <w:p w:rsidR="00B70096" w:rsidRPr="00A248E8" w:rsidRDefault="00B70096" w:rsidP="00F47E9C">
      <w:pPr>
        <w:shd w:val="clear" w:color="auto" w:fill="FFFFFF"/>
        <w:spacing w:after="0" w:line="240" w:lineRule="auto"/>
        <w:jc w:val="center"/>
        <w:rPr>
          <w:rFonts w:ascii="Times New Roman" w:hAnsi="Times New Roman" w:cs="Times New Roman"/>
          <w:color w:val="000000"/>
          <w:sz w:val="28"/>
          <w:szCs w:val="28"/>
          <w:lang w:eastAsia="ru-RU"/>
        </w:rPr>
      </w:pPr>
    </w:p>
    <w:p w:rsidR="00B70096" w:rsidRPr="00C41CB8" w:rsidRDefault="00B70096" w:rsidP="00F47E9C">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Мета: </w:t>
      </w:r>
      <w:r w:rsidRPr="00C41CB8">
        <w:rPr>
          <w:rFonts w:ascii="Times New Roman" w:hAnsi="Times New Roman" w:cs="Times New Roman"/>
          <w:sz w:val="28"/>
          <w:szCs w:val="28"/>
        </w:rPr>
        <w:t>оцінити вміння конкурсантів організовувати спілкування учнів у межах визначених тем і ситуацій.</w:t>
      </w:r>
    </w:p>
    <w:p w:rsidR="00B70096" w:rsidRPr="00C41CB8" w:rsidRDefault="00B70096" w:rsidP="00F47E9C">
      <w:pPr>
        <w:shd w:val="clear" w:color="auto" w:fill="FFFFFF"/>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lang w:eastAsia="ru-RU"/>
        </w:rPr>
        <w:t>Формат:</w:t>
      </w:r>
      <w:r w:rsidRPr="00C41CB8">
        <w:rPr>
          <w:rFonts w:ascii="Times New Roman" w:hAnsi="Times New Roman" w:cs="Times New Roman"/>
          <w:color w:val="000000"/>
          <w:sz w:val="28"/>
          <w:szCs w:val="28"/>
          <w:lang w:eastAsia="ru-RU"/>
        </w:rPr>
        <w:t xml:space="preserve"> засідання д</w:t>
      </w:r>
      <w:r w:rsidRPr="00C41CB8">
        <w:rPr>
          <w:rFonts w:ascii="Times New Roman" w:hAnsi="Times New Roman" w:cs="Times New Roman"/>
          <w:sz w:val="28"/>
          <w:szCs w:val="28"/>
        </w:rPr>
        <w:t xml:space="preserve">искусійного клубу. </w:t>
      </w:r>
    </w:p>
    <w:p w:rsidR="00B70096" w:rsidRPr="00C41CB8" w:rsidRDefault="00B70096" w:rsidP="00F47E9C">
      <w:pPr>
        <w:shd w:val="clear" w:color="auto" w:fill="FFFFFF"/>
        <w:spacing w:after="0" w:line="240" w:lineRule="auto"/>
        <w:ind w:firstLine="709"/>
        <w:jc w:val="both"/>
        <w:rPr>
          <w:rFonts w:ascii="Times New Roman" w:hAnsi="Times New Roman" w:cs="Times New Roman"/>
          <w:color w:val="000000"/>
          <w:sz w:val="28"/>
          <w:szCs w:val="28"/>
          <w:lang w:eastAsia="ru-RU"/>
        </w:rPr>
      </w:pPr>
      <w:r w:rsidRPr="00C41CB8">
        <w:rPr>
          <w:rFonts w:ascii="Times New Roman" w:hAnsi="Times New Roman" w:cs="Times New Roman"/>
          <w:color w:val="000000"/>
          <w:sz w:val="28"/>
          <w:szCs w:val="28"/>
          <w:lang w:eastAsia="ru-RU"/>
        </w:rPr>
        <w:t xml:space="preserve">Тема дискусії </w:t>
      </w:r>
      <w:r w:rsidRPr="00C41CB8">
        <w:rPr>
          <w:rFonts w:ascii="Times New Roman" w:hAnsi="Times New Roman" w:cs="Times New Roman"/>
          <w:sz w:val="28"/>
          <w:szCs w:val="28"/>
        </w:rPr>
        <w:t xml:space="preserve">визначається для кожного конкурсанта шляхом жеребкування; тривалість підготовки – 1 година; тривалість виступу – до 20 хвилин, відповіді на </w:t>
      </w:r>
      <w:r>
        <w:rPr>
          <w:rFonts w:ascii="Times New Roman" w:hAnsi="Times New Roman" w:cs="Times New Roman"/>
          <w:sz w:val="28"/>
          <w:szCs w:val="28"/>
        </w:rPr>
        <w:t>за</w:t>
      </w:r>
      <w:r w:rsidRPr="00C41CB8">
        <w:rPr>
          <w:rFonts w:ascii="Times New Roman" w:hAnsi="Times New Roman" w:cs="Times New Roman"/>
          <w:sz w:val="28"/>
          <w:szCs w:val="28"/>
        </w:rPr>
        <w:t>питання журі – до 5 хвилин.</w:t>
      </w:r>
    </w:p>
    <w:p w:rsidR="00B70096" w:rsidRDefault="00B70096" w:rsidP="00F47E9C">
      <w:pPr>
        <w:spacing w:after="0" w:line="240" w:lineRule="auto"/>
        <w:ind w:firstLine="708"/>
        <w:jc w:val="both"/>
        <w:rPr>
          <w:rFonts w:ascii="Times New Roman" w:hAnsi="Times New Roman" w:cs="Times New Roman"/>
          <w:color w:val="000000"/>
          <w:sz w:val="28"/>
          <w:szCs w:val="28"/>
        </w:rPr>
      </w:pPr>
      <w:r w:rsidRPr="00C41CB8">
        <w:rPr>
          <w:rFonts w:ascii="Times New Roman" w:hAnsi="Times New Roman" w:cs="Times New Roman"/>
          <w:color w:val="000000"/>
          <w:sz w:val="28"/>
          <w:szCs w:val="28"/>
          <w:lang w:eastAsia="ru-RU"/>
        </w:rPr>
        <w:t xml:space="preserve">Оцінюється: </w:t>
      </w:r>
      <w:r w:rsidRPr="00C41CB8">
        <w:rPr>
          <w:rFonts w:ascii="Times New Roman" w:hAnsi="Times New Roman" w:cs="Times New Roman"/>
          <w:sz w:val="28"/>
          <w:szCs w:val="28"/>
        </w:rPr>
        <w:t>дотримання основних правил ведення дискусії, організація діяльності вчителя та учнів, спрямованість на розвиток життєвих умінь, мовна компетентність.</w:t>
      </w:r>
      <w:r w:rsidRPr="00F47E9C">
        <w:rPr>
          <w:rFonts w:ascii="Times New Roman" w:hAnsi="Times New Roman" w:cs="Times New Roman"/>
          <w:color w:val="000000"/>
          <w:sz w:val="28"/>
          <w:szCs w:val="28"/>
        </w:rPr>
        <w:t xml:space="preserve"> </w:t>
      </w:r>
    </w:p>
    <w:p w:rsidR="00B70096" w:rsidRPr="00A248E8" w:rsidRDefault="00B70096" w:rsidP="00F47E9C">
      <w:pPr>
        <w:spacing w:after="0" w:line="240" w:lineRule="auto"/>
        <w:jc w:val="center"/>
        <w:rPr>
          <w:rFonts w:ascii="Times New Roman" w:hAnsi="Times New Roman" w:cs="Times New Roman"/>
          <w:color w:val="000000"/>
          <w:sz w:val="28"/>
          <w:szCs w:val="28"/>
        </w:rPr>
      </w:pPr>
    </w:p>
    <w:p w:rsidR="00B70096" w:rsidRPr="00C41CB8" w:rsidRDefault="00B70096" w:rsidP="00F47E9C">
      <w:pPr>
        <w:spacing w:after="0" w:line="240" w:lineRule="auto"/>
        <w:jc w:val="center"/>
        <w:rPr>
          <w:rFonts w:ascii="Times New Roman" w:hAnsi="Times New Roman" w:cs="Times New Roman"/>
          <w:sz w:val="28"/>
          <w:szCs w:val="28"/>
        </w:rPr>
      </w:pPr>
      <w:r w:rsidRPr="00C41CB8">
        <w:rPr>
          <w:rFonts w:ascii="Times New Roman" w:hAnsi="Times New Roman" w:cs="Times New Roman"/>
          <w:color w:val="000000"/>
          <w:sz w:val="28"/>
          <w:szCs w:val="28"/>
        </w:rPr>
        <w:t>Конкурсне випробування «</w:t>
      </w:r>
      <w:r>
        <w:rPr>
          <w:rFonts w:ascii="Times New Roman" w:hAnsi="Times New Roman" w:cs="Times New Roman"/>
          <w:color w:val="000000"/>
          <w:sz w:val="28"/>
          <w:szCs w:val="28"/>
        </w:rPr>
        <w:t>П</w:t>
      </w:r>
      <w:r w:rsidRPr="00C41CB8">
        <w:rPr>
          <w:rFonts w:ascii="Times New Roman" w:hAnsi="Times New Roman" w:cs="Times New Roman"/>
          <w:color w:val="000000"/>
          <w:sz w:val="28"/>
          <w:szCs w:val="28"/>
        </w:rPr>
        <w:t>роект»</w:t>
      </w:r>
    </w:p>
    <w:p w:rsidR="00B70096" w:rsidRPr="00A248E8" w:rsidRDefault="00B70096" w:rsidP="00F47E9C">
      <w:pPr>
        <w:pStyle w:val="ListParagraph"/>
        <w:ind w:left="0" w:firstLine="709"/>
        <w:jc w:val="both"/>
        <w:rPr>
          <w:sz w:val="28"/>
          <w:szCs w:val="28"/>
        </w:rPr>
      </w:pPr>
    </w:p>
    <w:p w:rsidR="00B70096" w:rsidRPr="00C41CB8" w:rsidRDefault="00B70096" w:rsidP="00F47E9C">
      <w:pPr>
        <w:pStyle w:val="ListParagraph"/>
        <w:ind w:left="0" w:firstLine="709"/>
        <w:jc w:val="both"/>
        <w:rPr>
          <w:sz w:val="28"/>
          <w:szCs w:val="28"/>
        </w:rPr>
      </w:pPr>
      <w:r w:rsidRPr="00C41CB8">
        <w:rPr>
          <w:color w:val="000000"/>
          <w:sz w:val="28"/>
          <w:szCs w:val="28"/>
          <w:lang w:eastAsia="uk-UA"/>
        </w:rPr>
        <w:t>Мета:</w:t>
      </w:r>
      <w:r w:rsidRPr="00C41CB8">
        <w:rPr>
          <w:sz w:val="28"/>
          <w:szCs w:val="28"/>
        </w:rPr>
        <w:t xml:space="preserve"> оцінити вміння конкурсантів проектувати дослідницько-пошукову діяльність.</w:t>
      </w:r>
    </w:p>
    <w:p w:rsidR="00B70096" w:rsidRDefault="00B70096" w:rsidP="00F47E9C">
      <w:pPr>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color w:val="000000"/>
          <w:sz w:val="28"/>
          <w:szCs w:val="28"/>
        </w:rPr>
        <w:t>Формат:</w:t>
      </w:r>
      <w:r w:rsidRPr="00C41CB8">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rPr>
        <w:t>розроблення</w:t>
      </w:r>
      <w:r w:rsidRPr="00C41CB8">
        <w:rPr>
          <w:rFonts w:ascii="Times New Roman" w:hAnsi="Times New Roman" w:cs="Times New Roman"/>
          <w:sz w:val="28"/>
          <w:szCs w:val="28"/>
        </w:rPr>
        <w:t xml:space="preserve"> проекту.</w:t>
      </w:r>
    </w:p>
    <w:p w:rsidR="00B70096" w:rsidRPr="00C41CB8" w:rsidRDefault="00B70096" w:rsidP="00F47E9C">
      <w:pPr>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Проблеми для розроблення проектів визначаються журі з урахуванням їх актуальності та значимості й розподіляються серед конкурсантів шляхом жеребкування;</w:t>
      </w:r>
      <w:r>
        <w:rPr>
          <w:rFonts w:ascii="Times New Roman" w:hAnsi="Times New Roman" w:cs="Times New Roman"/>
          <w:sz w:val="28"/>
          <w:szCs w:val="28"/>
        </w:rPr>
        <w:t xml:space="preserve"> тема</w:t>
      </w:r>
      <w:r w:rsidRPr="00C41CB8">
        <w:rPr>
          <w:rFonts w:ascii="Times New Roman" w:hAnsi="Times New Roman" w:cs="Times New Roman"/>
          <w:sz w:val="28"/>
          <w:szCs w:val="28"/>
        </w:rPr>
        <w:t xml:space="preserve"> проекту визначає</w:t>
      </w:r>
      <w:r>
        <w:rPr>
          <w:rFonts w:ascii="Times New Roman" w:hAnsi="Times New Roman" w:cs="Times New Roman"/>
          <w:sz w:val="28"/>
          <w:szCs w:val="28"/>
        </w:rPr>
        <w:t>ться</w:t>
      </w:r>
      <w:r w:rsidRPr="00C41CB8">
        <w:rPr>
          <w:rFonts w:ascii="Times New Roman" w:hAnsi="Times New Roman" w:cs="Times New Roman"/>
          <w:sz w:val="28"/>
          <w:szCs w:val="28"/>
        </w:rPr>
        <w:t xml:space="preserve"> конкурсант</w:t>
      </w:r>
      <w:r>
        <w:rPr>
          <w:rFonts w:ascii="Times New Roman" w:hAnsi="Times New Roman" w:cs="Times New Roman"/>
          <w:sz w:val="28"/>
          <w:szCs w:val="28"/>
        </w:rPr>
        <w:t>ом</w:t>
      </w:r>
      <w:r w:rsidRPr="00C41CB8">
        <w:rPr>
          <w:rFonts w:ascii="Times New Roman" w:hAnsi="Times New Roman" w:cs="Times New Roman"/>
          <w:sz w:val="28"/>
          <w:szCs w:val="28"/>
        </w:rPr>
        <w:t xml:space="preserve">; тривалість підготовки – 2 години; тривалість презентації – до 20 хвилин, відповіді на </w:t>
      </w:r>
      <w:r>
        <w:rPr>
          <w:rFonts w:ascii="Times New Roman" w:hAnsi="Times New Roman" w:cs="Times New Roman"/>
          <w:sz w:val="28"/>
          <w:szCs w:val="28"/>
        </w:rPr>
        <w:t>за</w:t>
      </w:r>
      <w:r w:rsidRPr="00C41CB8">
        <w:rPr>
          <w:rFonts w:ascii="Times New Roman" w:hAnsi="Times New Roman" w:cs="Times New Roman"/>
          <w:sz w:val="28"/>
          <w:szCs w:val="28"/>
        </w:rPr>
        <w:t>питання журі – до 5 хвилин.</w:t>
      </w:r>
    </w:p>
    <w:p w:rsidR="00B70096" w:rsidRPr="00C41CB8" w:rsidRDefault="00B70096" w:rsidP="00F47E9C">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color w:val="000000"/>
          <w:sz w:val="28"/>
          <w:szCs w:val="28"/>
        </w:rPr>
        <w:t>Оцінюється:</w:t>
      </w:r>
      <w:r w:rsidRPr="00C41CB8">
        <w:rPr>
          <w:rFonts w:ascii="Times New Roman" w:hAnsi="Times New Roman" w:cs="Times New Roman"/>
          <w:sz w:val="28"/>
          <w:szCs w:val="28"/>
        </w:rPr>
        <w:t xml:space="preserve"> дотримання структури проекту, доцільність використання методів і засобів; відповідність між змістом діяльності учасників проекту, очікуваними продуктами і результатами; педагогічна цінність проекту та його практична значущість.</w:t>
      </w:r>
    </w:p>
    <w:p w:rsidR="00B70096" w:rsidRDefault="00B70096" w:rsidP="00F47E9C">
      <w:pPr>
        <w:shd w:val="clear" w:color="auto" w:fill="FFFFFF"/>
        <w:spacing w:after="0" w:line="240" w:lineRule="auto"/>
        <w:jc w:val="center"/>
        <w:rPr>
          <w:rFonts w:ascii="Times New Roman" w:hAnsi="Times New Roman" w:cs="Times New Roman"/>
          <w:color w:val="000000"/>
          <w:sz w:val="28"/>
          <w:szCs w:val="28"/>
        </w:rPr>
      </w:pPr>
    </w:p>
    <w:p w:rsidR="00B70096" w:rsidRPr="00A248E8" w:rsidRDefault="00B70096" w:rsidP="00F47E9C">
      <w:pPr>
        <w:shd w:val="clear" w:color="auto" w:fill="FFFFFF"/>
        <w:spacing w:after="0" w:line="240" w:lineRule="auto"/>
        <w:jc w:val="center"/>
        <w:rPr>
          <w:rFonts w:ascii="Times New Roman" w:hAnsi="Times New Roman" w:cs="Times New Roman"/>
          <w:color w:val="000000"/>
          <w:sz w:val="28"/>
          <w:szCs w:val="28"/>
        </w:rPr>
      </w:pPr>
    </w:p>
    <w:p w:rsidR="00B70096" w:rsidRPr="00C41CB8" w:rsidRDefault="00B70096" w:rsidP="00F47E9C">
      <w:pPr>
        <w:shd w:val="clear" w:color="auto" w:fill="FFFFFF"/>
        <w:spacing w:after="0" w:line="240" w:lineRule="auto"/>
        <w:jc w:val="center"/>
        <w:rPr>
          <w:rFonts w:ascii="Times New Roman" w:hAnsi="Times New Roman" w:cs="Times New Roman"/>
          <w:color w:val="000000"/>
          <w:sz w:val="28"/>
          <w:szCs w:val="28"/>
        </w:rPr>
      </w:pPr>
      <w:r w:rsidRPr="00C41CB8">
        <w:rPr>
          <w:rFonts w:ascii="Times New Roman" w:hAnsi="Times New Roman" w:cs="Times New Roman"/>
          <w:color w:val="000000"/>
          <w:sz w:val="28"/>
          <w:szCs w:val="28"/>
        </w:rPr>
        <w:t xml:space="preserve">Конкурсне випробування «Тестування з фахової майстерності» </w:t>
      </w:r>
    </w:p>
    <w:p w:rsidR="00B70096" w:rsidRPr="000B7C21" w:rsidRDefault="00B70096" w:rsidP="00F47E9C">
      <w:pPr>
        <w:shd w:val="clear" w:color="auto" w:fill="FFFFFF"/>
        <w:spacing w:after="0" w:line="240" w:lineRule="auto"/>
        <w:jc w:val="center"/>
        <w:rPr>
          <w:rFonts w:ascii="Times New Roman" w:hAnsi="Times New Roman" w:cs="Times New Roman"/>
          <w:color w:val="000000"/>
          <w:lang w:eastAsia="ru-RU"/>
        </w:rPr>
      </w:pPr>
    </w:p>
    <w:p w:rsidR="00B70096" w:rsidRPr="00C41CB8" w:rsidRDefault="00B70096" w:rsidP="00F47E9C">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Мета: </w:t>
      </w:r>
      <w:r w:rsidRPr="00C41CB8">
        <w:rPr>
          <w:rFonts w:ascii="Times New Roman" w:hAnsi="Times New Roman" w:cs="Times New Roman"/>
          <w:color w:val="000000"/>
          <w:sz w:val="28"/>
          <w:szCs w:val="28"/>
        </w:rPr>
        <w:t>оцінити теоретичні знання конкурсантів.</w:t>
      </w:r>
      <w:r w:rsidRPr="00C41CB8">
        <w:rPr>
          <w:rFonts w:ascii="Times New Roman" w:hAnsi="Times New Roman" w:cs="Times New Roman"/>
          <w:sz w:val="28"/>
          <w:szCs w:val="28"/>
        </w:rPr>
        <w:t xml:space="preserve"> </w:t>
      </w:r>
    </w:p>
    <w:p w:rsidR="00B70096" w:rsidRPr="00C41CB8" w:rsidRDefault="00B70096" w:rsidP="00F47E9C">
      <w:pPr>
        <w:shd w:val="clear" w:color="auto" w:fill="FFFFFF"/>
        <w:spacing w:after="0" w:line="240" w:lineRule="auto"/>
        <w:ind w:firstLine="709"/>
        <w:jc w:val="both"/>
        <w:rPr>
          <w:rFonts w:ascii="Times New Roman" w:hAnsi="Times New Roman" w:cs="Times New Roman"/>
          <w:color w:val="000000"/>
          <w:sz w:val="28"/>
          <w:szCs w:val="28"/>
        </w:rPr>
      </w:pPr>
      <w:r w:rsidRPr="00C41CB8">
        <w:rPr>
          <w:rFonts w:ascii="Times New Roman" w:hAnsi="Times New Roman" w:cs="Times New Roman"/>
          <w:sz w:val="28"/>
          <w:szCs w:val="28"/>
          <w:lang w:eastAsia="ru-RU"/>
        </w:rPr>
        <w:t>Формат: комп’ютерне тестування; питання розподіляються у співвідношенні: 75% від загальної кількості</w:t>
      </w:r>
      <w:r w:rsidRPr="00C41CB8">
        <w:rPr>
          <w:rFonts w:ascii="Times New Roman" w:hAnsi="Times New Roman" w:cs="Times New Roman"/>
          <w:color w:val="000000"/>
          <w:sz w:val="28"/>
          <w:szCs w:val="28"/>
        </w:rPr>
        <w:t xml:space="preserve"> – предмет і методика його викладання, 25% – психологія й педагогіка.</w:t>
      </w:r>
    </w:p>
    <w:p w:rsidR="00B70096" w:rsidRPr="00C41CB8" w:rsidRDefault="00B70096" w:rsidP="00F47E9C">
      <w:pPr>
        <w:shd w:val="clear" w:color="auto" w:fill="FFFFFF"/>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 xml:space="preserve">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 </w:t>
      </w:r>
    </w:p>
    <w:p w:rsidR="00B70096" w:rsidRPr="000B7C21" w:rsidRDefault="00B70096" w:rsidP="00F47E9C">
      <w:pPr>
        <w:shd w:val="clear" w:color="auto" w:fill="FFFFFF"/>
        <w:spacing w:after="0" w:line="240" w:lineRule="auto"/>
        <w:ind w:firstLine="709"/>
        <w:jc w:val="both"/>
        <w:rPr>
          <w:rFonts w:ascii="Times New Roman" w:hAnsi="Times New Roman" w:cs="Times New Roman"/>
        </w:rPr>
      </w:pPr>
    </w:p>
    <w:p w:rsidR="00B70096" w:rsidRPr="00C41CB8" w:rsidRDefault="00B70096" w:rsidP="000A556D">
      <w:pPr>
        <w:pStyle w:val="ListParagraph"/>
        <w:shd w:val="clear" w:color="auto" w:fill="FFFFFF"/>
        <w:ind w:left="0"/>
        <w:jc w:val="center"/>
        <w:rPr>
          <w:color w:val="000000"/>
          <w:sz w:val="28"/>
          <w:szCs w:val="28"/>
        </w:rPr>
      </w:pPr>
      <w:r w:rsidRPr="00C41CB8">
        <w:rPr>
          <w:color w:val="000000"/>
          <w:sz w:val="28"/>
          <w:szCs w:val="28"/>
        </w:rPr>
        <w:t>Конкурсне випробування «Урок»</w:t>
      </w:r>
    </w:p>
    <w:p w:rsidR="00B70096" w:rsidRPr="000B7C21" w:rsidRDefault="00B70096" w:rsidP="000A556D">
      <w:pPr>
        <w:pStyle w:val="ListParagraph"/>
        <w:shd w:val="clear" w:color="auto" w:fill="FFFFFF"/>
        <w:rPr>
          <w:color w:val="000000"/>
          <w:sz w:val="22"/>
          <w:szCs w:val="22"/>
        </w:rPr>
      </w:pPr>
    </w:p>
    <w:p w:rsidR="00B70096" w:rsidRPr="00C41CB8" w:rsidRDefault="00B70096" w:rsidP="000A556D">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color w:val="000000"/>
          <w:sz w:val="28"/>
          <w:szCs w:val="28"/>
        </w:rPr>
        <w:t>Мета:</w:t>
      </w:r>
      <w:r w:rsidRPr="00C41CB8">
        <w:rPr>
          <w:rFonts w:ascii="Times New Roman" w:hAnsi="Times New Roman" w:cs="Times New Roman"/>
          <w:sz w:val="28"/>
          <w:szCs w:val="28"/>
          <w:lang w:eastAsia="ru-RU"/>
        </w:rPr>
        <w:t xml:space="preserve"> оцінити педагогічну майстерність конкурсанта.</w:t>
      </w:r>
    </w:p>
    <w:p w:rsidR="00B70096" w:rsidRDefault="00B70096" w:rsidP="000A556D">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color w:val="000000"/>
          <w:sz w:val="28"/>
          <w:szCs w:val="28"/>
        </w:rPr>
        <w:t xml:space="preserve">Формат: </w:t>
      </w:r>
      <w:r w:rsidRPr="00C41CB8">
        <w:rPr>
          <w:rFonts w:ascii="Times New Roman" w:hAnsi="Times New Roman" w:cs="Times New Roman"/>
          <w:sz w:val="28"/>
          <w:szCs w:val="28"/>
          <w:lang w:eastAsia="ru-RU"/>
        </w:rPr>
        <w:t>урок тривалістю 45 хв</w:t>
      </w:r>
      <w:r>
        <w:rPr>
          <w:rFonts w:ascii="Times New Roman" w:hAnsi="Times New Roman" w:cs="Times New Roman"/>
          <w:sz w:val="28"/>
          <w:szCs w:val="28"/>
          <w:lang w:eastAsia="ru-RU"/>
        </w:rPr>
        <w:t>илин</w:t>
      </w:r>
      <w:r w:rsidRPr="00C41CB8">
        <w:rPr>
          <w:rFonts w:ascii="Times New Roman" w:hAnsi="Times New Roman" w:cs="Times New Roman"/>
          <w:sz w:val="28"/>
          <w:szCs w:val="28"/>
          <w:lang w:eastAsia="ru-RU"/>
        </w:rPr>
        <w:t xml:space="preserve">. </w:t>
      </w:r>
    </w:p>
    <w:p w:rsidR="00B70096" w:rsidRPr="00C41CB8" w:rsidRDefault="00B70096" w:rsidP="000A556D">
      <w:pPr>
        <w:shd w:val="clear" w:color="auto" w:fill="FFFFFF"/>
        <w:spacing w:after="0" w:line="240" w:lineRule="auto"/>
        <w:ind w:firstLine="709"/>
        <w:jc w:val="both"/>
        <w:rPr>
          <w:rFonts w:ascii="Times New Roman" w:hAnsi="Times New Roman" w:cs="Times New Roman"/>
          <w:sz w:val="28"/>
          <w:szCs w:val="28"/>
          <w:lang w:eastAsia="ru-RU"/>
        </w:rPr>
      </w:pPr>
      <w:r w:rsidRPr="00C41CB8">
        <w:rPr>
          <w:rFonts w:ascii="Times New Roman" w:hAnsi="Times New Roman" w:cs="Times New Roman"/>
          <w:sz w:val="28"/>
          <w:szCs w:val="28"/>
          <w:lang w:eastAsia="ru-RU"/>
        </w:rPr>
        <w:t xml:space="preserve">Теми конкурсних уроків обираються фаховим журі з усієї чинної навчальної програми; розподіл тем серед конкурсантів здійснюється шляхом жеребкування. </w:t>
      </w:r>
    </w:p>
    <w:p w:rsidR="00B70096" w:rsidRDefault="00B70096" w:rsidP="00C54D82">
      <w:pPr>
        <w:shd w:val="clear" w:color="auto" w:fill="FFFFFF"/>
        <w:spacing w:after="0" w:line="240" w:lineRule="auto"/>
        <w:ind w:firstLine="709"/>
        <w:jc w:val="both"/>
        <w:rPr>
          <w:rFonts w:ascii="Times New Roman" w:hAnsi="Times New Roman" w:cs="Times New Roman"/>
          <w:sz w:val="28"/>
          <w:szCs w:val="28"/>
        </w:rPr>
      </w:pPr>
      <w:r w:rsidRPr="00C41CB8">
        <w:rPr>
          <w:rFonts w:ascii="Times New Roman" w:hAnsi="Times New Roman" w:cs="Times New Roman"/>
          <w:sz w:val="28"/>
          <w:szCs w:val="28"/>
        </w:rPr>
        <w:t xml:space="preserve">Оцінюється: знання предмета, методична компетентність, науковість, творчий підхід; спрямованість на формування цілісності знань, предметних та ключових компетентностей, цінностей і ставлень; реалізація </w:t>
      </w:r>
      <w:r>
        <w:rPr>
          <w:rFonts w:ascii="Times New Roman" w:hAnsi="Times New Roman" w:cs="Times New Roman"/>
          <w:sz w:val="28"/>
          <w:szCs w:val="28"/>
        </w:rPr>
        <w:t>наскрізних змістових ліній;</w:t>
      </w:r>
      <w:r w:rsidRPr="00C41CB8">
        <w:rPr>
          <w:rFonts w:ascii="Times New Roman" w:hAnsi="Times New Roman" w:cs="Times New Roman"/>
          <w:sz w:val="28"/>
          <w:szCs w:val="28"/>
        </w:rPr>
        <w:t xml:space="preserve"> результативність та практична доцільність, професійні якості вчителя.</w:t>
      </w:r>
    </w:p>
    <w:p w:rsidR="00B70096" w:rsidRDefault="00B70096" w:rsidP="00A248E8">
      <w:pPr>
        <w:shd w:val="clear" w:color="auto" w:fill="FFFFFF"/>
        <w:spacing w:after="0" w:line="240" w:lineRule="auto"/>
        <w:jc w:val="both"/>
        <w:rPr>
          <w:rFonts w:ascii="Times New Roman" w:hAnsi="Times New Roman" w:cs="Times New Roman"/>
          <w:sz w:val="28"/>
          <w:szCs w:val="28"/>
        </w:rPr>
      </w:pPr>
    </w:p>
    <w:p w:rsidR="00B70096" w:rsidRPr="00C54D82" w:rsidRDefault="00B70096" w:rsidP="00A248E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w:t>
      </w:r>
    </w:p>
    <w:sectPr w:rsidR="00B70096" w:rsidRPr="00C54D82" w:rsidSect="000A556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96" w:rsidRDefault="00B70096" w:rsidP="00AB7111">
      <w:pPr>
        <w:spacing w:after="0" w:line="240" w:lineRule="auto"/>
        <w:rPr>
          <w:rFonts w:cs="Times New Roman"/>
        </w:rPr>
      </w:pPr>
      <w:r>
        <w:rPr>
          <w:rFonts w:cs="Times New Roman"/>
        </w:rPr>
        <w:separator/>
      </w:r>
    </w:p>
  </w:endnote>
  <w:endnote w:type="continuationSeparator" w:id="0">
    <w:p w:rsidR="00B70096" w:rsidRDefault="00B70096" w:rsidP="00AB7111">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96" w:rsidRDefault="00B70096" w:rsidP="00AB7111">
      <w:pPr>
        <w:spacing w:after="0" w:line="240" w:lineRule="auto"/>
        <w:rPr>
          <w:rFonts w:cs="Times New Roman"/>
        </w:rPr>
      </w:pPr>
      <w:r>
        <w:rPr>
          <w:rFonts w:cs="Times New Roman"/>
        </w:rPr>
        <w:separator/>
      </w:r>
    </w:p>
  </w:footnote>
  <w:footnote w:type="continuationSeparator" w:id="0">
    <w:p w:rsidR="00B70096" w:rsidRDefault="00B70096" w:rsidP="00AB7111">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96" w:rsidRDefault="00B70096" w:rsidP="00866D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0096" w:rsidRDefault="00B70096" w:rsidP="004C0719">
    <w:pPr>
      <w:pStyle w:val="Header"/>
      <w:tabs>
        <w:tab w:val="clear" w:pos="4819"/>
        <w:tab w:val="clear" w:pos="9639"/>
        <w:tab w:val="left" w:pos="5434"/>
      </w:tabs>
    </w:pPr>
    <w:r>
      <w:tab/>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26F"/>
    <w:multiLevelType w:val="hybridMultilevel"/>
    <w:tmpl w:val="26CA9B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6A43D22"/>
    <w:multiLevelType w:val="hybridMultilevel"/>
    <w:tmpl w:val="0CEE529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56D"/>
    <w:rsid w:val="000003CB"/>
    <w:rsid w:val="00000ECF"/>
    <w:rsid w:val="00002306"/>
    <w:rsid w:val="000024D5"/>
    <w:rsid w:val="000037D2"/>
    <w:rsid w:val="0001056B"/>
    <w:rsid w:val="00011E3C"/>
    <w:rsid w:val="00011E46"/>
    <w:rsid w:val="000123CE"/>
    <w:rsid w:val="00012AC1"/>
    <w:rsid w:val="00013681"/>
    <w:rsid w:val="0001397D"/>
    <w:rsid w:val="0001511F"/>
    <w:rsid w:val="00016078"/>
    <w:rsid w:val="000161BB"/>
    <w:rsid w:val="000173DD"/>
    <w:rsid w:val="0001765D"/>
    <w:rsid w:val="00017B18"/>
    <w:rsid w:val="00021034"/>
    <w:rsid w:val="000217EE"/>
    <w:rsid w:val="00021FD6"/>
    <w:rsid w:val="00024066"/>
    <w:rsid w:val="000251A6"/>
    <w:rsid w:val="000306A0"/>
    <w:rsid w:val="00031C88"/>
    <w:rsid w:val="000329C8"/>
    <w:rsid w:val="000341EE"/>
    <w:rsid w:val="000343ED"/>
    <w:rsid w:val="00035357"/>
    <w:rsid w:val="00036396"/>
    <w:rsid w:val="0003710F"/>
    <w:rsid w:val="00037224"/>
    <w:rsid w:val="00037442"/>
    <w:rsid w:val="000374F1"/>
    <w:rsid w:val="00037E40"/>
    <w:rsid w:val="0004082B"/>
    <w:rsid w:val="00041CF7"/>
    <w:rsid w:val="00042C6C"/>
    <w:rsid w:val="00043EB5"/>
    <w:rsid w:val="000444C5"/>
    <w:rsid w:val="00046959"/>
    <w:rsid w:val="00050FAA"/>
    <w:rsid w:val="00051233"/>
    <w:rsid w:val="000526B2"/>
    <w:rsid w:val="000528BB"/>
    <w:rsid w:val="000530EC"/>
    <w:rsid w:val="00053221"/>
    <w:rsid w:val="00053F87"/>
    <w:rsid w:val="00054AE5"/>
    <w:rsid w:val="000551EA"/>
    <w:rsid w:val="000555D7"/>
    <w:rsid w:val="00057B9E"/>
    <w:rsid w:val="000612BE"/>
    <w:rsid w:val="00062DD1"/>
    <w:rsid w:val="00063126"/>
    <w:rsid w:val="00063869"/>
    <w:rsid w:val="00064065"/>
    <w:rsid w:val="00066841"/>
    <w:rsid w:val="00066BCD"/>
    <w:rsid w:val="000679BF"/>
    <w:rsid w:val="00067D9A"/>
    <w:rsid w:val="0007282C"/>
    <w:rsid w:val="0007497B"/>
    <w:rsid w:val="00076549"/>
    <w:rsid w:val="0007686B"/>
    <w:rsid w:val="000775C2"/>
    <w:rsid w:val="00081962"/>
    <w:rsid w:val="000819A3"/>
    <w:rsid w:val="000828D0"/>
    <w:rsid w:val="00082A8E"/>
    <w:rsid w:val="00084B76"/>
    <w:rsid w:val="000872D0"/>
    <w:rsid w:val="00087EC9"/>
    <w:rsid w:val="000923D1"/>
    <w:rsid w:val="000925BF"/>
    <w:rsid w:val="00092958"/>
    <w:rsid w:val="000944DB"/>
    <w:rsid w:val="000958A9"/>
    <w:rsid w:val="000967B3"/>
    <w:rsid w:val="00097F17"/>
    <w:rsid w:val="000A0A76"/>
    <w:rsid w:val="000A3DE3"/>
    <w:rsid w:val="000A4F28"/>
    <w:rsid w:val="000A556D"/>
    <w:rsid w:val="000A5E33"/>
    <w:rsid w:val="000A6BA7"/>
    <w:rsid w:val="000A74C7"/>
    <w:rsid w:val="000B1905"/>
    <w:rsid w:val="000B2C75"/>
    <w:rsid w:val="000B3C80"/>
    <w:rsid w:val="000B450F"/>
    <w:rsid w:val="000B5971"/>
    <w:rsid w:val="000B7C21"/>
    <w:rsid w:val="000B7EE6"/>
    <w:rsid w:val="000C1705"/>
    <w:rsid w:val="000C2035"/>
    <w:rsid w:val="000C2F7F"/>
    <w:rsid w:val="000C39F2"/>
    <w:rsid w:val="000D0BD4"/>
    <w:rsid w:val="000D2FBC"/>
    <w:rsid w:val="000D511A"/>
    <w:rsid w:val="000D79E7"/>
    <w:rsid w:val="000E1235"/>
    <w:rsid w:val="000E3E44"/>
    <w:rsid w:val="000E4D07"/>
    <w:rsid w:val="000E5674"/>
    <w:rsid w:val="000F041C"/>
    <w:rsid w:val="000F13F3"/>
    <w:rsid w:val="000F1AAD"/>
    <w:rsid w:val="000F2A39"/>
    <w:rsid w:val="000F2B20"/>
    <w:rsid w:val="000F4A23"/>
    <w:rsid w:val="000F4C6C"/>
    <w:rsid w:val="000F6668"/>
    <w:rsid w:val="000F6698"/>
    <w:rsid w:val="000F719B"/>
    <w:rsid w:val="000F7627"/>
    <w:rsid w:val="001000EB"/>
    <w:rsid w:val="001002B3"/>
    <w:rsid w:val="00102279"/>
    <w:rsid w:val="00103732"/>
    <w:rsid w:val="00106042"/>
    <w:rsid w:val="001062AB"/>
    <w:rsid w:val="00107243"/>
    <w:rsid w:val="001107F2"/>
    <w:rsid w:val="00110950"/>
    <w:rsid w:val="0011269B"/>
    <w:rsid w:val="00112D2A"/>
    <w:rsid w:val="001139E8"/>
    <w:rsid w:val="00114EFC"/>
    <w:rsid w:val="00115833"/>
    <w:rsid w:val="00117AC5"/>
    <w:rsid w:val="00120079"/>
    <w:rsid w:val="00120B18"/>
    <w:rsid w:val="00120ED9"/>
    <w:rsid w:val="001212CC"/>
    <w:rsid w:val="00124A61"/>
    <w:rsid w:val="00125CCB"/>
    <w:rsid w:val="0013066E"/>
    <w:rsid w:val="00132079"/>
    <w:rsid w:val="00132844"/>
    <w:rsid w:val="00132D13"/>
    <w:rsid w:val="00133062"/>
    <w:rsid w:val="001338EC"/>
    <w:rsid w:val="00136F23"/>
    <w:rsid w:val="00142C51"/>
    <w:rsid w:val="0014462D"/>
    <w:rsid w:val="00144805"/>
    <w:rsid w:val="001468E9"/>
    <w:rsid w:val="00147E2D"/>
    <w:rsid w:val="00150F47"/>
    <w:rsid w:val="001515B8"/>
    <w:rsid w:val="0015235D"/>
    <w:rsid w:val="0015392F"/>
    <w:rsid w:val="00154C72"/>
    <w:rsid w:val="001572F2"/>
    <w:rsid w:val="00161A4D"/>
    <w:rsid w:val="00161EAC"/>
    <w:rsid w:val="00162072"/>
    <w:rsid w:val="00162912"/>
    <w:rsid w:val="0016304B"/>
    <w:rsid w:val="001639A9"/>
    <w:rsid w:val="00163AA5"/>
    <w:rsid w:val="00165064"/>
    <w:rsid w:val="00166496"/>
    <w:rsid w:val="00166B4B"/>
    <w:rsid w:val="00166DA6"/>
    <w:rsid w:val="00170ACD"/>
    <w:rsid w:val="00170C17"/>
    <w:rsid w:val="001720FB"/>
    <w:rsid w:val="001731E0"/>
    <w:rsid w:val="00173CF0"/>
    <w:rsid w:val="00174F1D"/>
    <w:rsid w:val="001759FC"/>
    <w:rsid w:val="00176A54"/>
    <w:rsid w:val="00176D96"/>
    <w:rsid w:val="00176F15"/>
    <w:rsid w:val="00177BC5"/>
    <w:rsid w:val="00182144"/>
    <w:rsid w:val="001847FF"/>
    <w:rsid w:val="001857FF"/>
    <w:rsid w:val="00186F54"/>
    <w:rsid w:val="001878B6"/>
    <w:rsid w:val="001912A3"/>
    <w:rsid w:val="00191E2E"/>
    <w:rsid w:val="00192440"/>
    <w:rsid w:val="001933BF"/>
    <w:rsid w:val="00194973"/>
    <w:rsid w:val="00195417"/>
    <w:rsid w:val="00195B08"/>
    <w:rsid w:val="001972DA"/>
    <w:rsid w:val="00197E2B"/>
    <w:rsid w:val="001A032F"/>
    <w:rsid w:val="001A1B80"/>
    <w:rsid w:val="001A1CA1"/>
    <w:rsid w:val="001A1E35"/>
    <w:rsid w:val="001A2984"/>
    <w:rsid w:val="001A4FBF"/>
    <w:rsid w:val="001A51A1"/>
    <w:rsid w:val="001A6598"/>
    <w:rsid w:val="001A6BEB"/>
    <w:rsid w:val="001A6E2B"/>
    <w:rsid w:val="001B0DB8"/>
    <w:rsid w:val="001B0DC9"/>
    <w:rsid w:val="001B1304"/>
    <w:rsid w:val="001B1B89"/>
    <w:rsid w:val="001B1D3A"/>
    <w:rsid w:val="001B2105"/>
    <w:rsid w:val="001B2EAE"/>
    <w:rsid w:val="001B7BC5"/>
    <w:rsid w:val="001C04F9"/>
    <w:rsid w:val="001C0C7A"/>
    <w:rsid w:val="001C0E5D"/>
    <w:rsid w:val="001C1D7A"/>
    <w:rsid w:val="001C337F"/>
    <w:rsid w:val="001C37BE"/>
    <w:rsid w:val="001C3F9F"/>
    <w:rsid w:val="001C5C9B"/>
    <w:rsid w:val="001C634D"/>
    <w:rsid w:val="001C78EB"/>
    <w:rsid w:val="001D0879"/>
    <w:rsid w:val="001D1573"/>
    <w:rsid w:val="001D2763"/>
    <w:rsid w:val="001D28B0"/>
    <w:rsid w:val="001D36E4"/>
    <w:rsid w:val="001D54EE"/>
    <w:rsid w:val="001D6AD7"/>
    <w:rsid w:val="001E1464"/>
    <w:rsid w:val="001E1717"/>
    <w:rsid w:val="001E4CC1"/>
    <w:rsid w:val="001E4CDD"/>
    <w:rsid w:val="001E4D47"/>
    <w:rsid w:val="001E5D0D"/>
    <w:rsid w:val="001E6003"/>
    <w:rsid w:val="001E6600"/>
    <w:rsid w:val="001E7F27"/>
    <w:rsid w:val="001F047D"/>
    <w:rsid w:val="001F1C2D"/>
    <w:rsid w:val="001F3B17"/>
    <w:rsid w:val="001F57C4"/>
    <w:rsid w:val="001F6EBE"/>
    <w:rsid w:val="001F71C3"/>
    <w:rsid w:val="0020039D"/>
    <w:rsid w:val="002005D6"/>
    <w:rsid w:val="002023D7"/>
    <w:rsid w:val="00203259"/>
    <w:rsid w:val="00203630"/>
    <w:rsid w:val="00203641"/>
    <w:rsid w:val="00203C03"/>
    <w:rsid w:val="00203C97"/>
    <w:rsid w:val="00205385"/>
    <w:rsid w:val="00206EBB"/>
    <w:rsid w:val="0020738A"/>
    <w:rsid w:val="00207C1E"/>
    <w:rsid w:val="0021391F"/>
    <w:rsid w:val="002140D3"/>
    <w:rsid w:val="00214BBC"/>
    <w:rsid w:val="0021566F"/>
    <w:rsid w:val="00215945"/>
    <w:rsid w:val="00215B8A"/>
    <w:rsid w:val="002163D0"/>
    <w:rsid w:val="0021677F"/>
    <w:rsid w:val="002179F1"/>
    <w:rsid w:val="00217AC4"/>
    <w:rsid w:val="00217C81"/>
    <w:rsid w:val="00220853"/>
    <w:rsid w:val="002228EF"/>
    <w:rsid w:val="002249D3"/>
    <w:rsid w:val="00225F07"/>
    <w:rsid w:val="00227B77"/>
    <w:rsid w:val="00230214"/>
    <w:rsid w:val="00230411"/>
    <w:rsid w:val="00232088"/>
    <w:rsid w:val="00232110"/>
    <w:rsid w:val="002326ED"/>
    <w:rsid w:val="0023313A"/>
    <w:rsid w:val="00233918"/>
    <w:rsid w:val="00233E62"/>
    <w:rsid w:val="00234731"/>
    <w:rsid w:val="002349ED"/>
    <w:rsid w:val="00240360"/>
    <w:rsid w:val="00240A2B"/>
    <w:rsid w:val="00242401"/>
    <w:rsid w:val="00242C8C"/>
    <w:rsid w:val="00242CC4"/>
    <w:rsid w:val="00246089"/>
    <w:rsid w:val="002468AC"/>
    <w:rsid w:val="0025105A"/>
    <w:rsid w:val="0025384A"/>
    <w:rsid w:val="00253CC9"/>
    <w:rsid w:val="00256020"/>
    <w:rsid w:val="002561F7"/>
    <w:rsid w:val="00256279"/>
    <w:rsid w:val="00256DF5"/>
    <w:rsid w:val="00260290"/>
    <w:rsid w:val="00265FBD"/>
    <w:rsid w:val="00270150"/>
    <w:rsid w:val="0027095E"/>
    <w:rsid w:val="0027259F"/>
    <w:rsid w:val="00274075"/>
    <w:rsid w:val="00274D16"/>
    <w:rsid w:val="00274F80"/>
    <w:rsid w:val="002751B0"/>
    <w:rsid w:val="00275CA2"/>
    <w:rsid w:val="002818F8"/>
    <w:rsid w:val="00281D3A"/>
    <w:rsid w:val="00281DC8"/>
    <w:rsid w:val="002826FC"/>
    <w:rsid w:val="00283379"/>
    <w:rsid w:val="00283778"/>
    <w:rsid w:val="00285CA0"/>
    <w:rsid w:val="00285D80"/>
    <w:rsid w:val="00286D31"/>
    <w:rsid w:val="002903DD"/>
    <w:rsid w:val="00290780"/>
    <w:rsid w:val="00290963"/>
    <w:rsid w:val="00292866"/>
    <w:rsid w:val="00293161"/>
    <w:rsid w:val="00293586"/>
    <w:rsid w:val="002940C4"/>
    <w:rsid w:val="00294759"/>
    <w:rsid w:val="0029531F"/>
    <w:rsid w:val="00295D3D"/>
    <w:rsid w:val="002963AF"/>
    <w:rsid w:val="00297A13"/>
    <w:rsid w:val="002A0889"/>
    <w:rsid w:val="002A2036"/>
    <w:rsid w:val="002A32E0"/>
    <w:rsid w:val="002A3FAD"/>
    <w:rsid w:val="002A54C0"/>
    <w:rsid w:val="002A7118"/>
    <w:rsid w:val="002A7A76"/>
    <w:rsid w:val="002B091E"/>
    <w:rsid w:val="002B23F0"/>
    <w:rsid w:val="002B3FA2"/>
    <w:rsid w:val="002B42F1"/>
    <w:rsid w:val="002B5CF2"/>
    <w:rsid w:val="002B6D8A"/>
    <w:rsid w:val="002C06BA"/>
    <w:rsid w:val="002C125F"/>
    <w:rsid w:val="002C28D4"/>
    <w:rsid w:val="002C39F6"/>
    <w:rsid w:val="002C5226"/>
    <w:rsid w:val="002C56F9"/>
    <w:rsid w:val="002C5DC6"/>
    <w:rsid w:val="002C5F97"/>
    <w:rsid w:val="002D1F5A"/>
    <w:rsid w:val="002D28B3"/>
    <w:rsid w:val="002D34DB"/>
    <w:rsid w:val="002D36C6"/>
    <w:rsid w:val="002D45A5"/>
    <w:rsid w:val="002D5D97"/>
    <w:rsid w:val="002D6121"/>
    <w:rsid w:val="002D7390"/>
    <w:rsid w:val="002D7ABD"/>
    <w:rsid w:val="002E113A"/>
    <w:rsid w:val="002E437E"/>
    <w:rsid w:val="002E4C47"/>
    <w:rsid w:val="002E4F74"/>
    <w:rsid w:val="002E5291"/>
    <w:rsid w:val="002E6994"/>
    <w:rsid w:val="002E6C82"/>
    <w:rsid w:val="002E7DC6"/>
    <w:rsid w:val="002E7EA3"/>
    <w:rsid w:val="002F0795"/>
    <w:rsid w:val="002F0CD4"/>
    <w:rsid w:val="002F0D49"/>
    <w:rsid w:val="002F16F8"/>
    <w:rsid w:val="002F1715"/>
    <w:rsid w:val="002F2FF8"/>
    <w:rsid w:val="002F3441"/>
    <w:rsid w:val="002F4260"/>
    <w:rsid w:val="002F4A5F"/>
    <w:rsid w:val="002F6569"/>
    <w:rsid w:val="002F67B4"/>
    <w:rsid w:val="002F76FA"/>
    <w:rsid w:val="002F7868"/>
    <w:rsid w:val="002F7BE5"/>
    <w:rsid w:val="003035C7"/>
    <w:rsid w:val="0031209C"/>
    <w:rsid w:val="00312F36"/>
    <w:rsid w:val="00314C0D"/>
    <w:rsid w:val="0031502E"/>
    <w:rsid w:val="00315C7D"/>
    <w:rsid w:val="00317453"/>
    <w:rsid w:val="00317E62"/>
    <w:rsid w:val="00320374"/>
    <w:rsid w:val="0032473E"/>
    <w:rsid w:val="0032539E"/>
    <w:rsid w:val="0032547B"/>
    <w:rsid w:val="00325E12"/>
    <w:rsid w:val="0032792A"/>
    <w:rsid w:val="003310E6"/>
    <w:rsid w:val="00331FBC"/>
    <w:rsid w:val="003322CC"/>
    <w:rsid w:val="00332B26"/>
    <w:rsid w:val="0033452D"/>
    <w:rsid w:val="00335470"/>
    <w:rsid w:val="00335EC9"/>
    <w:rsid w:val="003369F4"/>
    <w:rsid w:val="00336D97"/>
    <w:rsid w:val="00337FE8"/>
    <w:rsid w:val="00344737"/>
    <w:rsid w:val="00345DBA"/>
    <w:rsid w:val="00346122"/>
    <w:rsid w:val="00347758"/>
    <w:rsid w:val="00347A6F"/>
    <w:rsid w:val="00350C61"/>
    <w:rsid w:val="003513F3"/>
    <w:rsid w:val="00354464"/>
    <w:rsid w:val="00354AC1"/>
    <w:rsid w:val="00354B91"/>
    <w:rsid w:val="00354C42"/>
    <w:rsid w:val="00356610"/>
    <w:rsid w:val="003566ED"/>
    <w:rsid w:val="0035680B"/>
    <w:rsid w:val="003575F8"/>
    <w:rsid w:val="0036030F"/>
    <w:rsid w:val="00360859"/>
    <w:rsid w:val="003614EB"/>
    <w:rsid w:val="003637D8"/>
    <w:rsid w:val="00364EAC"/>
    <w:rsid w:val="00365D94"/>
    <w:rsid w:val="003675D0"/>
    <w:rsid w:val="00372E25"/>
    <w:rsid w:val="0037391B"/>
    <w:rsid w:val="00373AB2"/>
    <w:rsid w:val="0037431B"/>
    <w:rsid w:val="00377956"/>
    <w:rsid w:val="00380098"/>
    <w:rsid w:val="003804BA"/>
    <w:rsid w:val="003817D7"/>
    <w:rsid w:val="00382057"/>
    <w:rsid w:val="0038399C"/>
    <w:rsid w:val="003848FD"/>
    <w:rsid w:val="00384D48"/>
    <w:rsid w:val="00385272"/>
    <w:rsid w:val="00387D75"/>
    <w:rsid w:val="00387EA0"/>
    <w:rsid w:val="00390739"/>
    <w:rsid w:val="003907B9"/>
    <w:rsid w:val="00390EBA"/>
    <w:rsid w:val="00395254"/>
    <w:rsid w:val="0039588F"/>
    <w:rsid w:val="003958DC"/>
    <w:rsid w:val="00396261"/>
    <w:rsid w:val="00396B73"/>
    <w:rsid w:val="00396CD9"/>
    <w:rsid w:val="003A06CD"/>
    <w:rsid w:val="003A1026"/>
    <w:rsid w:val="003A191F"/>
    <w:rsid w:val="003A252B"/>
    <w:rsid w:val="003A25AE"/>
    <w:rsid w:val="003A2929"/>
    <w:rsid w:val="003A5129"/>
    <w:rsid w:val="003A650B"/>
    <w:rsid w:val="003A7B61"/>
    <w:rsid w:val="003B0560"/>
    <w:rsid w:val="003B0ABD"/>
    <w:rsid w:val="003B23A6"/>
    <w:rsid w:val="003B324F"/>
    <w:rsid w:val="003B400D"/>
    <w:rsid w:val="003B426A"/>
    <w:rsid w:val="003B5DFB"/>
    <w:rsid w:val="003B6D6C"/>
    <w:rsid w:val="003C0EE7"/>
    <w:rsid w:val="003C218A"/>
    <w:rsid w:val="003C27EB"/>
    <w:rsid w:val="003C6952"/>
    <w:rsid w:val="003C776B"/>
    <w:rsid w:val="003C7EE8"/>
    <w:rsid w:val="003D1815"/>
    <w:rsid w:val="003D20F3"/>
    <w:rsid w:val="003D2516"/>
    <w:rsid w:val="003D28F1"/>
    <w:rsid w:val="003D37A2"/>
    <w:rsid w:val="003D3962"/>
    <w:rsid w:val="003D6C7E"/>
    <w:rsid w:val="003D726D"/>
    <w:rsid w:val="003E1E67"/>
    <w:rsid w:val="003E2BF7"/>
    <w:rsid w:val="003E3C7F"/>
    <w:rsid w:val="003E3DB8"/>
    <w:rsid w:val="003E454C"/>
    <w:rsid w:val="003E5BAC"/>
    <w:rsid w:val="003E64FA"/>
    <w:rsid w:val="003E6C6A"/>
    <w:rsid w:val="003F03CB"/>
    <w:rsid w:val="003F1B3A"/>
    <w:rsid w:val="003F1D89"/>
    <w:rsid w:val="003F206B"/>
    <w:rsid w:val="003F25E5"/>
    <w:rsid w:val="003F2777"/>
    <w:rsid w:val="003F37EB"/>
    <w:rsid w:val="003F60FF"/>
    <w:rsid w:val="003F6FFC"/>
    <w:rsid w:val="003F7DC2"/>
    <w:rsid w:val="0040071C"/>
    <w:rsid w:val="00400DAE"/>
    <w:rsid w:val="0040125C"/>
    <w:rsid w:val="0040145D"/>
    <w:rsid w:val="00401BFA"/>
    <w:rsid w:val="0040402D"/>
    <w:rsid w:val="004041A3"/>
    <w:rsid w:val="0040439F"/>
    <w:rsid w:val="00404A50"/>
    <w:rsid w:val="004052E5"/>
    <w:rsid w:val="00405EBF"/>
    <w:rsid w:val="0040631B"/>
    <w:rsid w:val="00407E87"/>
    <w:rsid w:val="0041017B"/>
    <w:rsid w:val="00410379"/>
    <w:rsid w:val="00411A57"/>
    <w:rsid w:val="00415070"/>
    <w:rsid w:val="00415413"/>
    <w:rsid w:val="004156D8"/>
    <w:rsid w:val="004157AF"/>
    <w:rsid w:val="00415C67"/>
    <w:rsid w:val="00416FD4"/>
    <w:rsid w:val="0041708B"/>
    <w:rsid w:val="0041756B"/>
    <w:rsid w:val="00417D8A"/>
    <w:rsid w:val="00421A8C"/>
    <w:rsid w:val="00422203"/>
    <w:rsid w:val="00423B21"/>
    <w:rsid w:val="00430E2A"/>
    <w:rsid w:val="00431702"/>
    <w:rsid w:val="00432253"/>
    <w:rsid w:val="0043301E"/>
    <w:rsid w:val="00435A6B"/>
    <w:rsid w:val="00435E50"/>
    <w:rsid w:val="004428FD"/>
    <w:rsid w:val="00444060"/>
    <w:rsid w:val="0044464F"/>
    <w:rsid w:val="00444BDF"/>
    <w:rsid w:val="00444C9B"/>
    <w:rsid w:val="00446594"/>
    <w:rsid w:val="00447D40"/>
    <w:rsid w:val="0045017B"/>
    <w:rsid w:val="00453407"/>
    <w:rsid w:val="004538B9"/>
    <w:rsid w:val="00453EC2"/>
    <w:rsid w:val="004540D7"/>
    <w:rsid w:val="00454EEF"/>
    <w:rsid w:val="004561A5"/>
    <w:rsid w:val="00460E4F"/>
    <w:rsid w:val="00463170"/>
    <w:rsid w:val="00465251"/>
    <w:rsid w:val="00467173"/>
    <w:rsid w:val="00467B2C"/>
    <w:rsid w:val="00472221"/>
    <w:rsid w:val="00472A4C"/>
    <w:rsid w:val="00472B01"/>
    <w:rsid w:val="00473F38"/>
    <w:rsid w:val="0047673B"/>
    <w:rsid w:val="00477017"/>
    <w:rsid w:val="004779C8"/>
    <w:rsid w:val="00480E4F"/>
    <w:rsid w:val="00481169"/>
    <w:rsid w:val="00481468"/>
    <w:rsid w:val="00481CE3"/>
    <w:rsid w:val="00482DF7"/>
    <w:rsid w:val="00483440"/>
    <w:rsid w:val="0048399D"/>
    <w:rsid w:val="004839C6"/>
    <w:rsid w:val="004861C1"/>
    <w:rsid w:val="0049063E"/>
    <w:rsid w:val="0049198A"/>
    <w:rsid w:val="00492EC3"/>
    <w:rsid w:val="00494027"/>
    <w:rsid w:val="00496717"/>
    <w:rsid w:val="00496764"/>
    <w:rsid w:val="0049685C"/>
    <w:rsid w:val="004978BD"/>
    <w:rsid w:val="004A2793"/>
    <w:rsid w:val="004A5097"/>
    <w:rsid w:val="004A69F5"/>
    <w:rsid w:val="004A79CE"/>
    <w:rsid w:val="004B0F52"/>
    <w:rsid w:val="004B1814"/>
    <w:rsid w:val="004B297E"/>
    <w:rsid w:val="004B2C84"/>
    <w:rsid w:val="004B2E9E"/>
    <w:rsid w:val="004B2F5F"/>
    <w:rsid w:val="004B3086"/>
    <w:rsid w:val="004B3CC7"/>
    <w:rsid w:val="004B4D5E"/>
    <w:rsid w:val="004B54D1"/>
    <w:rsid w:val="004B550C"/>
    <w:rsid w:val="004B583E"/>
    <w:rsid w:val="004B5DFE"/>
    <w:rsid w:val="004B6684"/>
    <w:rsid w:val="004B79BA"/>
    <w:rsid w:val="004C0115"/>
    <w:rsid w:val="004C058A"/>
    <w:rsid w:val="004C0719"/>
    <w:rsid w:val="004C0A97"/>
    <w:rsid w:val="004C19C2"/>
    <w:rsid w:val="004C2722"/>
    <w:rsid w:val="004C3F07"/>
    <w:rsid w:val="004C422D"/>
    <w:rsid w:val="004C57AE"/>
    <w:rsid w:val="004C79ED"/>
    <w:rsid w:val="004D0503"/>
    <w:rsid w:val="004D07C6"/>
    <w:rsid w:val="004D12C0"/>
    <w:rsid w:val="004D1913"/>
    <w:rsid w:val="004D1E63"/>
    <w:rsid w:val="004D3378"/>
    <w:rsid w:val="004D4434"/>
    <w:rsid w:val="004D4C69"/>
    <w:rsid w:val="004D7584"/>
    <w:rsid w:val="004E0F02"/>
    <w:rsid w:val="004E1B6A"/>
    <w:rsid w:val="004E1C8B"/>
    <w:rsid w:val="004E1EBF"/>
    <w:rsid w:val="004E2A14"/>
    <w:rsid w:val="004E383A"/>
    <w:rsid w:val="004E4059"/>
    <w:rsid w:val="004E4DB4"/>
    <w:rsid w:val="004E5846"/>
    <w:rsid w:val="004E67E5"/>
    <w:rsid w:val="004F16F1"/>
    <w:rsid w:val="004F1760"/>
    <w:rsid w:val="004F198D"/>
    <w:rsid w:val="004F19D9"/>
    <w:rsid w:val="004F4114"/>
    <w:rsid w:val="004F468B"/>
    <w:rsid w:val="004F62DF"/>
    <w:rsid w:val="004F67D5"/>
    <w:rsid w:val="004F6BB9"/>
    <w:rsid w:val="005003EE"/>
    <w:rsid w:val="00500B27"/>
    <w:rsid w:val="00500C01"/>
    <w:rsid w:val="00500DAA"/>
    <w:rsid w:val="005014C7"/>
    <w:rsid w:val="005040C4"/>
    <w:rsid w:val="00504AE6"/>
    <w:rsid w:val="00510CC7"/>
    <w:rsid w:val="0051102D"/>
    <w:rsid w:val="00511598"/>
    <w:rsid w:val="00511801"/>
    <w:rsid w:val="005119DA"/>
    <w:rsid w:val="00511DB4"/>
    <w:rsid w:val="00512C9F"/>
    <w:rsid w:val="00512F04"/>
    <w:rsid w:val="00514286"/>
    <w:rsid w:val="00514C39"/>
    <w:rsid w:val="00515603"/>
    <w:rsid w:val="0051569C"/>
    <w:rsid w:val="00516822"/>
    <w:rsid w:val="00517F92"/>
    <w:rsid w:val="005218B1"/>
    <w:rsid w:val="00521BDC"/>
    <w:rsid w:val="00522050"/>
    <w:rsid w:val="0052210D"/>
    <w:rsid w:val="00522816"/>
    <w:rsid w:val="00523036"/>
    <w:rsid w:val="0052509B"/>
    <w:rsid w:val="005270F3"/>
    <w:rsid w:val="00527AE2"/>
    <w:rsid w:val="00530E08"/>
    <w:rsid w:val="00530F5A"/>
    <w:rsid w:val="00531394"/>
    <w:rsid w:val="0053261D"/>
    <w:rsid w:val="00533079"/>
    <w:rsid w:val="00534419"/>
    <w:rsid w:val="00535199"/>
    <w:rsid w:val="00535DF3"/>
    <w:rsid w:val="005361DC"/>
    <w:rsid w:val="00536EC1"/>
    <w:rsid w:val="00537E39"/>
    <w:rsid w:val="00540235"/>
    <w:rsid w:val="0054063C"/>
    <w:rsid w:val="00540779"/>
    <w:rsid w:val="00540E26"/>
    <w:rsid w:val="00541CC3"/>
    <w:rsid w:val="00541F7C"/>
    <w:rsid w:val="00542318"/>
    <w:rsid w:val="00542769"/>
    <w:rsid w:val="00542B06"/>
    <w:rsid w:val="00543746"/>
    <w:rsid w:val="00543B4A"/>
    <w:rsid w:val="00545869"/>
    <w:rsid w:val="00545B20"/>
    <w:rsid w:val="00547094"/>
    <w:rsid w:val="005471AC"/>
    <w:rsid w:val="00547A63"/>
    <w:rsid w:val="005531E5"/>
    <w:rsid w:val="00553866"/>
    <w:rsid w:val="00553994"/>
    <w:rsid w:val="00554BFB"/>
    <w:rsid w:val="00555BBB"/>
    <w:rsid w:val="00556664"/>
    <w:rsid w:val="00556B2F"/>
    <w:rsid w:val="00556C88"/>
    <w:rsid w:val="005619E8"/>
    <w:rsid w:val="005639D2"/>
    <w:rsid w:val="005640DB"/>
    <w:rsid w:val="00564493"/>
    <w:rsid w:val="00564AC9"/>
    <w:rsid w:val="00564CDE"/>
    <w:rsid w:val="00565063"/>
    <w:rsid w:val="00565100"/>
    <w:rsid w:val="00565DBC"/>
    <w:rsid w:val="00566B10"/>
    <w:rsid w:val="00567727"/>
    <w:rsid w:val="005712BF"/>
    <w:rsid w:val="005714AE"/>
    <w:rsid w:val="00571C83"/>
    <w:rsid w:val="00573240"/>
    <w:rsid w:val="00574849"/>
    <w:rsid w:val="005767EF"/>
    <w:rsid w:val="00580FDD"/>
    <w:rsid w:val="005815E7"/>
    <w:rsid w:val="00582BC2"/>
    <w:rsid w:val="00583EA0"/>
    <w:rsid w:val="005904BE"/>
    <w:rsid w:val="00591288"/>
    <w:rsid w:val="00591B84"/>
    <w:rsid w:val="00592DD2"/>
    <w:rsid w:val="005938FD"/>
    <w:rsid w:val="00594467"/>
    <w:rsid w:val="0059604B"/>
    <w:rsid w:val="005A0212"/>
    <w:rsid w:val="005A1B37"/>
    <w:rsid w:val="005A357A"/>
    <w:rsid w:val="005A4E05"/>
    <w:rsid w:val="005A73D3"/>
    <w:rsid w:val="005B1AE8"/>
    <w:rsid w:val="005B1BD8"/>
    <w:rsid w:val="005B383A"/>
    <w:rsid w:val="005B3884"/>
    <w:rsid w:val="005B4472"/>
    <w:rsid w:val="005B7083"/>
    <w:rsid w:val="005B7399"/>
    <w:rsid w:val="005C05E0"/>
    <w:rsid w:val="005C0B96"/>
    <w:rsid w:val="005C1542"/>
    <w:rsid w:val="005C1A17"/>
    <w:rsid w:val="005C2FC4"/>
    <w:rsid w:val="005C31A4"/>
    <w:rsid w:val="005C406C"/>
    <w:rsid w:val="005C4A19"/>
    <w:rsid w:val="005C4F01"/>
    <w:rsid w:val="005C6BF7"/>
    <w:rsid w:val="005D2429"/>
    <w:rsid w:val="005D320F"/>
    <w:rsid w:val="005D6E1A"/>
    <w:rsid w:val="005E025E"/>
    <w:rsid w:val="005E0525"/>
    <w:rsid w:val="005E0F08"/>
    <w:rsid w:val="005E218D"/>
    <w:rsid w:val="005E26B0"/>
    <w:rsid w:val="005E319E"/>
    <w:rsid w:val="005E4942"/>
    <w:rsid w:val="005E59E7"/>
    <w:rsid w:val="005F023E"/>
    <w:rsid w:val="005F03CC"/>
    <w:rsid w:val="005F150E"/>
    <w:rsid w:val="005F238A"/>
    <w:rsid w:val="005F2596"/>
    <w:rsid w:val="005F370D"/>
    <w:rsid w:val="005F478F"/>
    <w:rsid w:val="005F49EE"/>
    <w:rsid w:val="005F5317"/>
    <w:rsid w:val="005F5E38"/>
    <w:rsid w:val="005F6BA9"/>
    <w:rsid w:val="00600CDC"/>
    <w:rsid w:val="0060256D"/>
    <w:rsid w:val="00602A1B"/>
    <w:rsid w:val="00602AF4"/>
    <w:rsid w:val="006038E4"/>
    <w:rsid w:val="00604E03"/>
    <w:rsid w:val="006053B8"/>
    <w:rsid w:val="00606AD5"/>
    <w:rsid w:val="0060712B"/>
    <w:rsid w:val="00607BE5"/>
    <w:rsid w:val="006128F0"/>
    <w:rsid w:val="006134BB"/>
    <w:rsid w:val="006171C8"/>
    <w:rsid w:val="00617B18"/>
    <w:rsid w:val="00620645"/>
    <w:rsid w:val="00620E98"/>
    <w:rsid w:val="0062108D"/>
    <w:rsid w:val="0062176D"/>
    <w:rsid w:val="0062222D"/>
    <w:rsid w:val="00623E96"/>
    <w:rsid w:val="006242B6"/>
    <w:rsid w:val="0062460B"/>
    <w:rsid w:val="0063020F"/>
    <w:rsid w:val="00630FCE"/>
    <w:rsid w:val="00631216"/>
    <w:rsid w:val="00635283"/>
    <w:rsid w:val="006379E7"/>
    <w:rsid w:val="0064125A"/>
    <w:rsid w:val="006417F2"/>
    <w:rsid w:val="00643956"/>
    <w:rsid w:val="0064419C"/>
    <w:rsid w:val="0064452E"/>
    <w:rsid w:val="00645CAD"/>
    <w:rsid w:val="0064766D"/>
    <w:rsid w:val="006510A7"/>
    <w:rsid w:val="00651573"/>
    <w:rsid w:val="0065214A"/>
    <w:rsid w:val="006543A7"/>
    <w:rsid w:val="00656868"/>
    <w:rsid w:val="00661CCD"/>
    <w:rsid w:val="00663289"/>
    <w:rsid w:val="006638A0"/>
    <w:rsid w:val="00664733"/>
    <w:rsid w:val="00666C25"/>
    <w:rsid w:val="00667F65"/>
    <w:rsid w:val="00670AA6"/>
    <w:rsid w:val="006714A2"/>
    <w:rsid w:val="00671748"/>
    <w:rsid w:val="0067183F"/>
    <w:rsid w:val="006719F8"/>
    <w:rsid w:val="00671F00"/>
    <w:rsid w:val="00671F22"/>
    <w:rsid w:val="0067217E"/>
    <w:rsid w:val="006722C3"/>
    <w:rsid w:val="006723C8"/>
    <w:rsid w:val="00672454"/>
    <w:rsid w:val="00673B1B"/>
    <w:rsid w:val="00673C17"/>
    <w:rsid w:val="00673DEC"/>
    <w:rsid w:val="00675DC2"/>
    <w:rsid w:val="00676D33"/>
    <w:rsid w:val="006776EA"/>
    <w:rsid w:val="00677DF4"/>
    <w:rsid w:val="00677E31"/>
    <w:rsid w:val="00677F64"/>
    <w:rsid w:val="0068098E"/>
    <w:rsid w:val="00685CE6"/>
    <w:rsid w:val="00685E5A"/>
    <w:rsid w:val="006862FB"/>
    <w:rsid w:val="00686F03"/>
    <w:rsid w:val="006878DC"/>
    <w:rsid w:val="00687CAB"/>
    <w:rsid w:val="00692C56"/>
    <w:rsid w:val="0069410A"/>
    <w:rsid w:val="0069422B"/>
    <w:rsid w:val="00694427"/>
    <w:rsid w:val="006966FD"/>
    <w:rsid w:val="006A0243"/>
    <w:rsid w:val="006A0865"/>
    <w:rsid w:val="006A0A0F"/>
    <w:rsid w:val="006A3B4A"/>
    <w:rsid w:val="006A4EF2"/>
    <w:rsid w:val="006A57C9"/>
    <w:rsid w:val="006A77FE"/>
    <w:rsid w:val="006B0571"/>
    <w:rsid w:val="006B14FC"/>
    <w:rsid w:val="006B189C"/>
    <w:rsid w:val="006B262D"/>
    <w:rsid w:val="006B3106"/>
    <w:rsid w:val="006B393D"/>
    <w:rsid w:val="006B3AD5"/>
    <w:rsid w:val="006B52C6"/>
    <w:rsid w:val="006B5941"/>
    <w:rsid w:val="006B6A18"/>
    <w:rsid w:val="006C1011"/>
    <w:rsid w:val="006C1370"/>
    <w:rsid w:val="006C1D65"/>
    <w:rsid w:val="006C23FE"/>
    <w:rsid w:val="006C35F6"/>
    <w:rsid w:val="006C5E63"/>
    <w:rsid w:val="006C6273"/>
    <w:rsid w:val="006D4866"/>
    <w:rsid w:val="006D5168"/>
    <w:rsid w:val="006D784E"/>
    <w:rsid w:val="006E06D8"/>
    <w:rsid w:val="006E1524"/>
    <w:rsid w:val="006E20A0"/>
    <w:rsid w:val="006E24B9"/>
    <w:rsid w:val="006E39BD"/>
    <w:rsid w:val="006E3BF1"/>
    <w:rsid w:val="006E4776"/>
    <w:rsid w:val="006E5CB9"/>
    <w:rsid w:val="006E69AD"/>
    <w:rsid w:val="006F0AA5"/>
    <w:rsid w:val="006F0DC8"/>
    <w:rsid w:val="006F1172"/>
    <w:rsid w:val="006F1C63"/>
    <w:rsid w:val="006F3851"/>
    <w:rsid w:val="006F5A4F"/>
    <w:rsid w:val="006F5B72"/>
    <w:rsid w:val="006F6084"/>
    <w:rsid w:val="006F742B"/>
    <w:rsid w:val="006F7529"/>
    <w:rsid w:val="006F7B73"/>
    <w:rsid w:val="00701F0B"/>
    <w:rsid w:val="00704075"/>
    <w:rsid w:val="00704364"/>
    <w:rsid w:val="00706129"/>
    <w:rsid w:val="00707F63"/>
    <w:rsid w:val="00711AB4"/>
    <w:rsid w:val="0071254D"/>
    <w:rsid w:val="00712C8A"/>
    <w:rsid w:val="00715F51"/>
    <w:rsid w:val="007204AE"/>
    <w:rsid w:val="00720C96"/>
    <w:rsid w:val="00720CE9"/>
    <w:rsid w:val="007210F7"/>
    <w:rsid w:val="007256A6"/>
    <w:rsid w:val="00726105"/>
    <w:rsid w:val="007268EE"/>
    <w:rsid w:val="00727E1D"/>
    <w:rsid w:val="007300EA"/>
    <w:rsid w:val="00731A7B"/>
    <w:rsid w:val="007325A8"/>
    <w:rsid w:val="007326C8"/>
    <w:rsid w:val="00733249"/>
    <w:rsid w:val="0074012F"/>
    <w:rsid w:val="00742F93"/>
    <w:rsid w:val="0074333A"/>
    <w:rsid w:val="00744C05"/>
    <w:rsid w:val="00745686"/>
    <w:rsid w:val="00746F3B"/>
    <w:rsid w:val="00750653"/>
    <w:rsid w:val="00750684"/>
    <w:rsid w:val="00751F61"/>
    <w:rsid w:val="00754F8A"/>
    <w:rsid w:val="0075566A"/>
    <w:rsid w:val="00756D2C"/>
    <w:rsid w:val="0076051D"/>
    <w:rsid w:val="00760916"/>
    <w:rsid w:val="007624D1"/>
    <w:rsid w:val="0076339A"/>
    <w:rsid w:val="0076464D"/>
    <w:rsid w:val="00764E39"/>
    <w:rsid w:val="00765929"/>
    <w:rsid w:val="007661F5"/>
    <w:rsid w:val="00767EBB"/>
    <w:rsid w:val="00770181"/>
    <w:rsid w:val="007713B3"/>
    <w:rsid w:val="0077238E"/>
    <w:rsid w:val="00772DA9"/>
    <w:rsid w:val="00772EC2"/>
    <w:rsid w:val="0077691E"/>
    <w:rsid w:val="00777ADA"/>
    <w:rsid w:val="007801B1"/>
    <w:rsid w:val="007814A8"/>
    <w:rsid w:val="007849C2"/>
    <w:rsid w:val="007900D1"/>
    <w:rsid w:val="00791233"/>
    <w:rsid w:val="0079203A"/>
    <w:rsid w:val="00792E3E"/>
    <w:rsid w:val="00795FEE"/>
    <w:rsid w:val="00797F99"/>
    <w:rsid w:val="00797FD6"/>
    <w:rsid w:val="007A0C1F"/>
    <w:rsid w:val="007A1CD5"/>
    <w:rsid w:val="007A2197"/>
    <w:rsid w:val="007A2952"/>
    <w:rsid w:val="007A2ED4"/>
    <w:rsid w:val="007A394C"/>
    <w:rsid w:val="007A3989"/>
    <w:rsid w:val="007A4B6F"/>
    <w:rsid w:val="007A51FB"/>
    <w:rsid w:val="007A7690"/>
    <w:rsid w:val="007B5BEC"/>
    <w:rsid w:val="007B61DC"/>
    <w:rsid w:val="007C0F50"/>
    <w:rsid w:val="007C0F8C"/>
    <w:rsid w:val="007C144D"/>
    <w:rsid w:val="007C280F"/>
    <w:rsid w:val="007C2E41"/>
    <w:rsid w:val="007C42C8"/>
    <w:rsid w:val="007C598C"/>
    <w:rsid w:val="007C7405"/>
    <w:rsid w:val="007D4B2B"/>
    <w:rsid w:val="007D57D0"/>
    <w:rsid w:val="007D5AED"/>
    <w:rsid w:val="007D5D71"/>
    <w:rsid w:val="007D61DC"/>
    <w:rsid w:val="007D7152"/>
    <w:rsid w:val="007E0802"/>
    <w:rsid w:val="007E0AA6"/>
    <w:rsid w:val="007E4BD2"/>
    <w:rsid w:val="007E5BE1"/>
    <w:rsid w:val="007E6363"/>
    <w:rsid w:val="007E652E"/>
    <w:rsid w:val="007E7243"/>
    <w:rsid w:val="007E7414"/>
    <w:rsid w:val="007E786A"/>
    <w:rsid w:val="007F0645"/>
    <w:rsid w:val="007F06C6"/>
    <w:rsid w:val="007F1777"/>
    <w:rsid w:val="007F1C92"/>
    <w:rsid w:val="007F3617"/>
    <w:rsid w:val="007F5170"/>
    <w:rsid w:val="00800ABC"/>
    <w:rsid w:val="00803FCD"/>
    <w:rsid w:val="00804469"/>
    <w:rsid w:val="00805608"/>
    <w:rsid w:val="0080615F"/>
    <w:rsid w:val="00807A25"/>
    <w:rsid w:val="00811C57"/>
    <w:rsid w:val="008123C3"/>
    <w:rsid w:val="0081354C"/>
    <w:rsid w:val="00814F27"/>
    <w:rsid w:val="00816745"/>
    <w:rsid w:val="00816C55"/>
    <w:rsid w:val="008173C0"/>
    <w:rsid w:val="00817F92"/>
    <w:rsid w:val="008218F0"/>
    <w:rsid w:val="008218FC"/>
    <w:rsid w:val="00823DBB"/>
    <w:rsid w:val="00824B92"/>
    <w:rsid w:val="00830E08"/>
    <w:rsid w:val="00832F1C"/>
    <w:rsid w:val="00833B09"/>
    <w:rsid w:val="008355F4"/>
    <w:rsid w:val="008356E6"/>
    <w:rsid w:val="008369AE"/>
    <w:rsid w:val="0083706B"/>
    <w:rsid w:val="00841317"/>
    <w:rsid w:val="008425CA"/>
    <w:rsid w:val="00844328"/>
    <w:rsid w:val="00845473"/>
    <w:rsid w:val="0085159E"/>
    <w:rsid w:val="00851B62"/>
    <w:rsid w:val="00852DE7"/>
    <w:rsid w:val="00852F06"/>
    <w:rsid w:val="00853F32"/>
    <w:rsid w:val="00855728"/>
    <w:rsid w:val="008559A5"/>
    <w:rsid w:val="00855C2B"/>
    <w:rsid w:val="00855D11"/>
    <w:rsid w:val="008565D3"/>
    <w:rsid w:val="00856B79"/>
    <w:rsid w:val="008578D4"/>
    <w:rsid w:val="008632A2"/>
    <w:rsid w:val="00866D09"/>
    <w:rsid w:val="008670F3"/>
    <w:rsid w:val="008673B8"/>
    <w:rsid w:val="00871459"/>
    <w:rsid w:val="00871B68"/>
    <w:rsid w:val="00872647"/>
    <w:rsid w:val="00872FE6"/>
    <w:rsid w:val="00875A04"/>
    <w:rsid w:val="00877D51"/>
    <w:rsid w:val="00880541"/>
    <w:rsid w:val="00881D5E"/>
    <w:rsid w:val="00882754"/>
    <w:rsid w:val="008838D0"/>
    <w:rsid w:val="00884BC9"/>
    <w:rsid w:val="00886436"/>
    <w:rsid w:val="0089027C"/>
    <w:rsid w:val="0089063E"/>
    <w:rsid w:val="0089100B"/>
    <w:rsid w:val="00891101"/>
    <w:rsid w:val="00891CFF"/>
    <w:rsid w:val="00892563"/>
    <w:rsid w:val="00892929"/>
    <w:rsid w:val="00892B6C"/>
    <w:rsid w:val="00893011"/>
    <w:rsid w:val="00893519"/>
    <w:rsid w:val="00893570"/>
    <w:rsid w:val="00894DF6"/>
    <w:rsid w:val="008A0A9D"/>
    <w:rsid w:val="008A0FFB"/>
    <w:rsid w:val="008A1700"/>
    <w:rsid w:val="008A2282"/>
    <w:rsid w:val="008A25A8"/>
    <w:rsid w:val="008A37C0"/>
    <w:rsid w:val="008A4C98"/>
    <w:rsid w:val="008A6DC0"/>
    <w:rsid w:val="008A74CF"/>
    <w:rsid w:val="008A7E9C"/>
    <w:rsid w:val="008B0497"/>
    <w:rsid w:val="008B06CC"/>
    <w:rsid w:val="008B4A01"/>
    <w:rsid w:val="008C03E2"/>
    <w:rsid w:val="008C1606"/>
    <w:rsid w:val="008C1DD9"/>
    <w:rsid w:val="008C4760"/>
    <w:rsid w:val="008C4D87"/>
    <w:rsid w:val="008C5670"/>
    <w:rsid w:val="008C5ECF"/>
    <w:rsid w:val="008C67A9"/>
    <w:rsid w:val="008C6A86"/>
    <w:rsid w:val="008C7878"/>
    <w:rsid w:val="008D05FE"/>
    <w:rsid w:val="008D0E2A"/>
    <w:rsid w:val="008D28E2"/>
    <w:rsid w:val="008D2FB8"/>
    <w:rsid w:val="008D3BA2"/>
    <w:rsid w:val="008D4BF8"/>
    <w:rsid w:val="008D4E2A"/>
    <w:rsid w:val="008D6D5D"/>
    <w:rsid w:val="008D7263"/>
    <w:rsid w:val="008E07B9"/>
    <w:rsid w:val="008E2EEF"/>
    <w:rsid w:val="008E30EE"/>
    <w:rsid w:val="008E398A"/>
    <w:rsid w:val="008E3AAD"/>
    <w:rsid w:val="008E4456"/>
    <w:rsid w:val="008E575A"/>
    <w:rsid w:val="008E6491"/>
    <w:rsid w:val="008E6535"/>
    <w:rsid w:val="008E67F2"/>
    <w:rsid w:val="008E6919"/>
    <w:rsid w:val="008E7EF8"/>
    <w:rsid w:val="008F3924"/>
    <w:rsid w:val="008F40FA"/>
    <w:rsid w:val="008F4B32"/>
    <w:rsid w:val="00901861"/>
    <w:rsid w:val="00902B21"/>
    <w:rsid w:val="00904008"/>
    <w:rsid w:val="00904A52"/>
    <w:rsid w:val="009054B2"/>
    <w:rsid w:val="00905678"/>
    <w:rsid w:val="009056B3"/>
    <w:rsid w:val="00905A00"/>
    <w:rsid w:val="00906242"/>
    <w:rsid w:val="009116AD"/>
    <w:rsid w:val="00912D37"/>
    <w:rsid w:val="00913989"/>
    <w:rsid w:val="009149FC"/>
    <w:rsid w:val="00915575"/>
    <w:rsid w:val="0091587B"/>
    <w:rsid w:val="0091663D"/>
    <w:rsid w:val="00917DCE"/>
    <w:rsid w:val="0092052C"/>
    <w:rsid w:val="00920D5B"/>
    <w:rsid w:val="00920F73"/>
    <w:rsid w:val="00921133"/>
    <w:rsid w:val="0092155D"/>
    <w:rsid w:val="009218BF"/>
    <w:rsid w:val="009226AE"/>
    <w:rsid w:val="00922EA7"/>
    <w:rsid w:val="00923969"/>
    <w:rsid w:val="00925F8F"/>
    <w:rsid w:val="0093215E"/>
    <w:rsid w:val="00932EE2"/>
    <w:rsid w:val="00933092"/>
    <w:rsid w:val="00933597"/>
    <w:rsid w:val="00933BB6"/>
    <w:rsid w:val="0093416D"/>
    <w:rsid w:val="00935748"/>
    <w:rsid w:val="0093593F"/>
    <w:rsid w:val="00936484"/>
    <w:rsid w:val="00942354"/>
    <w:rsid w:val="00942A34"/>
    <w:rsid w:val="00944702"/>
    <w:rsid w:val="00944FC8"/>
    <w:rsid w:val="00951340"/>
    <w:rsid w:val="00953901"/>
    <w:rsid w:val="00953CCB"/>
    <w:rsid w:val="00953D10"/>
    <w:rsid w:val="00955754"/>
    <w:rsid w:val="00955991"/>
    <w:rsid w:val="00956B68"/>
    <w:rsid w:val="00956BC3"/>
    <w:rsid w:val="00957414"/>
    <w:rsid w:val="009607E5"/>
    <w:rsid w:val="0096239E"/>
    <w:rsid w:val="0096297A"/>
    <w:rsid w:val="009629B5"/>
    <w:rsid w:val="00962D60"/>
    <w:rsid w:val="00963C73"/>
    <w:rsid w:val="009640C3"/>
    <w:rsid w:val="009652BF"/>
    <w:rsid w:val="0096537C"/>
    <w:rsid w:val="009660DC"/>
    <w:rsid w:val="0096632E"/>
    <w:rsid w:val="009678D9"/>
    <w:rsid w:val="00971561"/>
    <w:rsid w:val="009734C0"/>
    <w:rsid w:val="00974B7B"/>
    <w:rsid w:val="0097545B"/>
    <w:rsid w:val="00977044"/>
    <w:rsid w:val="00980212"/>
    <w:rsid w:val="00981BFB"/>
    <w:rsid w:val="00982F9C"/>
    <w:rsid w:val="00984A67"/>
    <w:rsid w:val="00985BAB"/>
    <w:rsid w:val="009867FF"/>
    <w:rsid w:val="00986812"/>
    <w:rsid w:val="00986900"/>
    <w:rsid w:val="00987117"/>
    <w:rsid w:val="0098712F"/>
    <w:rsid w:val="009914DF"/>
    <w:rsid w:val="009919B7"/>
    <w:rsid w:val="009924ED"/>
    <w:rsid w:val="00993C26"/>
    <w:rsid w:val="00993D39"/>
    <w:rsid w:val="00993F19"/>
    <w:rsid w:val="00994265"/>
    <w:rsid w:val="009A0EE4"/>
    <w:rsid w:val="009A2D00"/>
    <w:rsid w:val="009A3C07"/>
    <w:rsid w:val="009A60B7"/>
    <w:rsid w:val="009A62AB"/>
    <w:rsid w:val="009A6AAA"/>
    <w:rsid w:val="009B1BE7"/>
    <w:rsid w:val="009B33BE"/>
    <w:rsid w:val="009B46E6"/>
    <w:rsid w:val="009B5CB9"/>
    <w:rsid w:val="009B6A4F"/>
    <w:rsid w:val="009B7961"/>
    <w:rsid w:val="009B7ED6"/>
    <w:rsid w:val="009C1A47"/>
    <w:rsid w:val="009C2543"/>
    <w:rsid w:val="009C313E"/>
    <w:rsid w:val="009C452B"/>
    <w:rsid w:val="009C4A52"/>
    <w:rsid w:val="009C6761"/>
    <w:rsid w:val="009C6D06"/>
    <w:rsid w:val="009C7BB0"/>
    <w:rsid w:val="009D195A"/>
    <w:rsid w:val="009D1B02"/>
    <w:rsid w:val="009D4267"/>
    <w:rsid w:val="009D5AD0"/>
    <w:rsid w:val="009D677E"/>
    <w:rsid w:val="009D6B59"/>
    <w:rsid w:val="009D7EDB"/>
    <w:rsid w:val="009E2FA9"/>
    <w:rsid w:val="009E2FD5"/>
    <w:rsid w:val="009E32B5"/>
    <w:rsid w:val="009E5453"/>
    <w:rsid w:val="009E6F29"/>
    <w:rsid w:val="009E77CC"/>
    <w:rsid w:val="009F2699"/>
    <w:rsid w:val="009F2812"/>
    <w:rsid w:val="009F2901"/>
    <w:rsid w:val="009F2CAF"/>
    <w:rsid w:val="009F411B"/>
    <w:rsid w:val="009F4DA2"/>
    <w:rsid w:val="009F7E50"/>
    <w:rsid w:val="00A013A7"/>
    <w:rsid w:val="00A022CD"/>
    <w:rsid w:val="00A02AAF"/>
    <w:rsid w:val="00A03297"/>
    <w:rsid w:val="00A03F83"/>
    <w:rsid w:val="00A05550"/>
    <w:rsid w:val="00A06209"/>
    <w:rsid w:val="00A07265"/>
    <w:rsid w:val="00A10A21"/>
    <w:rsid w:val="00A10A81"/>
    <w:rsid w:val="00A10A8A"/>
    <w:rsid w:val="00A116A4"/>
    <w:rsid w:val="00A12C7E"/>
    <w:rsid w:val="00A13025"/>
    <w:rsid w:val="00A1447F"/>
    <w:rsid w:val="00A15B7C"/>
    <w:rsid w:val="00A17A46"/>
    <w:rsid w:val="00A21F90"/>
    <w:rsid w:val="00A221C7"/>
    <w:rsid w:val="00A248E8"/>
    <w:rsid w:val="00A25324"/>
    <w:rsid w:val="00A25A78"/>
    <w:rsid w:val="00A261DC"/>
    <w:rsid w:val="00A26249"/>
    <w:rsid w:val="00A269A6"/>
    <w:rsid w:val="00A30AE9"/>
    <w:rsid w:val="00A34729"/>
    <w:rsid w:val="00A347A7"/>
    <w:rsid w:val="00A34DD5"/>
    <w:rsid w:val="00A34E4E"/>
    <w:rsid w:val="00A350C6"/>
    <w:rsid w:val="00A35A51"/>
    <w:rsid w:val="00A35BE5"/>
    <w:rsid w:val="00A40409"/>
    <w:rsid w:val="00A408DE"/>
    <w:rsid w:val="00A43F0E"/>
    <w:rsid w:val="00A4636C"/>
    <w:rsid w:val="00A50406"/>
    <w:rsid w:val="00A511AC"/>
    <w:rsid w:val="00A52960"/>
    <w:rsid w:val="00A52E45"/>
    <w:rsid w:val="00A53990"/>
    <w:rsid w:val="00A53F3B"/>
    <w:rsid w:val="00A54A36"/>
    <w:rsid w:val="00A60050"/>
    <w:rsid w:val="00A604A4"/>
    <w:rsid w:val="00A6056F"/>
    <w:rsid w:val="00A607EC"/>
    <w:rsid w:val="00A62B57"/>
    <w:rsid w:val="00A62CF6"/>
    <w:rsid w:val="00A633F8"/>
    <w:rsid w:val="00A63C38"/>
    <w:rsid w:val="00A64083"/>
    <w:rsid w:val="00A643AD"/>
    <w:rsid w:val="00A65C95"/>
    <w:rsid w:val="00A66644"/>
    <w:rsid w:val="00A667CA"/>
    <w:rsid w:val="00A66F12"/>
    <w:rsid w:val="00A67391"/>
    <w:rsid w:val="00A67D9C"/>
    <w:rsid w:val="00A7013B"/>
    <w:rsid w:val="00A7032A"/>
    <w:rsid w:val="00A71CE5"/>
    <w:rsid w:val="00A72F8C"/>
    <w:rsid w:val="00A7364F"/>
    <w:rsid w:val="00A73A39"/>
    <w:rsid w:val="00A75566"/>
    <w:rsid w:val="00A77416"/>
    <w:rsid w:val="00A77610"/>
    <w:rsid w:val="00A80617"/>
    <w:rsid w:val="00A806D5"/>
    <w:rsid w:val="00A82047"/>
    <w:rsid w:val="00A82072"/>
    <w:rsid w:val="00A82D08"/>
    <w:rsid w:val="00A83420"/>
    <w:rsid w:val="00A840A2"/>
    <w:rsid w:val="00A84C8A"/>
    <w:rsid w:val="00A8668E"/>
    <w:rsid w:val="00A92613"/>
    <w:rsid w:val="00A94DA6"/>
    <w:rsid w:val="00A9500C"/>
    <w:rsid w:val="00A9529A"/>
    <w:rsid w:val="00A95E60"/>
    <w:rsid w:val="00A97A28"/>
    <w:rsid w:val="00AA0CA0"/>
    <w:rsid w:val="00AA0CCA"/>
    <w:rsid w:val="00AA160D"/>
    <w:rsid w:val="00AA26E4"/>
    <w:rsid w:val="00AA2D17"/>
    <w:rsid w:val="00AA6C5F"/>
    <w:rsid w:val="00AA719E"/>
    <w:rsid w:val="00AA79F3"/>
    <w:rsid w:val="00AB2758"/>
    <w:rsid w:val="00AB2764"/>
    <w:rsid w:val="00AB46ED"/>
    <w:rsid w:val="00AB4DC7"/>
    <w:rsid w:val="00AB5320"/>
    <w:rsid w:val="00AB7111"/>
    <w:rsid w:val="00AB774C"/>
    <w:rsid w:val="00AC1AE3"/>
    <w:rsid w:val="00AC1F8B"/>
    <w:rsid w:val="00AC2B1E"/>
    <w:rsid w:val="00AC39B8"/>
    <w:rsid w:val="00AC588F"/>
    <w:rsid w:val="00AC58FD"/>
    <w:rsid w:val="00AC5B3C"/>
    <w:rsid w:val="00AC5C2A"/>
    <w:rsid w:val="00AC6113"/>
    <w:rsid w:val="00AD0CED"/>
    <w:rsid w:val="00AD10B3"/>
    <w:rsid w:val="00AD11F3"/>
    <w:rsid w:val="00AD1C0A"/>
    <w:rsid w:val="00AD265B"/>
    <w:rsid w:val="00AD45A2"/>
    <w:rsid w:val="00AD69BB"/>
    <w:rsid w:val="00AE0F25"/>
    <w:rsid w:val="00AE109A"/>
    <w:rsid w:val="00AE1881"/>
    <w:rsid w:val="00AE4199"/>
    <w:rsid w:val="00AE780C"/>
    <w:rsid w:val="00AE7ECA"/>
    <w:rsid w:val="00AF0E6B"/>
    <w:rsid w:val="00AF1BD6"/>
    <w:rsid w:val="00AF225A"/>
    <w:rsid w:val="00AF2561"/>
    <w:rsid w:val="00AF298D"/>
    <w:rsid w:val="00AF3BBC"/>
    <w:rsid w:val="00AF3E23"/>
    <w:rsid w:val="00AF3F5C"/>
    <w:rsid w:val="00AF42D4"/>
    <w:rsid w:val="00AF56A7"/>
    <w:rsid w:val="00AF5DDC"/>
    <w:rsid w:val="00AF5EA2"/>
    <w:rsid w:val="00AF7556"/>
    <w:rsid w:val="00B00274"/>
    <w:rsid w:val="00B00A87"/>
    <w:rsid w:val="00B01D5B"/>
    <w:rsid w:val="00B03880"/>
    <w:rsid w:val="00B0462B"/>
    <w:rsid w:val="00B05199"/>
    <w:rsid w:val="00B05757"/>
    <w:rsid w:val="00B059C6"/>
    <w:rsid w:val="00B05B0C"/>
    <w:rsid w:val="00B061CD"/>
    <w:rsid w:val="00B0671D"/>
    <w:rsid w:val="00B119CA"/>
    <w:rsid w:val="00B11B97"/>
    <w:rsid w:val="00B11F3B"/>
    <w:rsid w:val="00B12BEA"/>
    <w:rsid w:val="00B136CB"/>
    <w:rsid w:val="00B1402A"/>
    <w:rsid w:val="00B14ACA"/>
    <w:rsid w:val="00B15970"/>
    <w:rsid w:val="00B160EE"/>
    <w:rsid w:val="00B1635C"/>
    <w:rsid w:val="00B20C49"/>
    <w:rsid w:val="00B21FEA"/>
    <w:rsid w:val="00B22A3D"/>
    <w:rsid w:val="00B237D3"/>
    <w:rsid w:val="00B24552"/>
    <w:rsid w:val="00B2514C"/>
    <w:rsid w:val="00B25DC1"/>
    <w:rsid w:val="00B33237"/>
    <w:rsid w:val="00B34B28"/>
    <w:rsid w:val="00B35228"/>
    <w:rsid w:val="00B35617"/>
    <w:rsid w:val="00B36370"/>
    <w:rsid w:val="00B372A8"/>
    <w:rsid w:val="00B40181"/>
    <w:rsid w:val="00B42F51"/>
    <w:rsid w:val="00B43B3C"/>
    <w:rsid w:val="00B43BA5"/>
    <w:rsid w:val="00B449F5"/>
    <w:rsid w:val="00B44C69"/>
    <w:rsid w:val="00B46E53"/>
    <w:rsid w:val="00B50847"/>
    <w:rsid w:val="00B50EA3"/>
    <w:rsid w:val="00B51B37"/>
    <w:rsid w:val="00B51FA8"/>
    <w:rsid w:val="00B5291E"/>
    <w:rsid w:val="00B52EEE"/>
    <w:rsid w:val="00B53250"/>
    <w:rsid w:val="00B53822"/>
    <w:rsid w:val="00B54F92"/>
    <w:rsid w:val="00B55258"/>
    <w:rsid w:val="00B55E09"/>
    <w:rsid w:val="00B560C0"/>
    <w:rsid w:val="00B56B70"/>
    <w:rsid w:val="00B57AD0"/>
    <w:rsid w:val="00B57B07"/>
    <w:rsid w:val="00B57B86"/>
    <w:rsid w:val="00B6008D"/>
    <w:rsid w:val="00B65568"/>
    <w:rsid w:val="00B66368"/>
    <w:rsid w:val="00B66EA1"/>
    <w:rsid w:val="00B67554"/>
    <w:rsid w:val="00B67B9B"/>
    <w:rsid w:val="00B70096"/>
    <w:rsid w:val="00B706C9"/>
    <w:rsid w:val="00B71E05"/>
    <w:rsid w:val="00B76F12"/>
    <w:rsid w:val="00B80321"/>
    <w:rsid w:val="00B812E4"/>
    <w:rsid w:val="00B81DAA"/>
    <w:rsid w:val="00B82FFE"/>
    <w:rsid w:val="00B830DD"/>
    <w:rsid w:val="00B868B6"/>
    <w:rsid w:val="00B86C42"/>
    <w:rsid w:val="00B90209"/>
    <w:rsid w:val="00B902D5"/>
    <w:rsid w:val="00B90C28"/>
    <w:rsid w:val="00B9320B"/>
    <w:rsid w:val="00B93BF7"/>
    <w:rsid w:val="00B958DF"/>
    <w:rsid w:val="00B95DA1"/>
    <w:rsid w:val="00B96212"/>
    <w:rsid w:val="00B96897"/>
    <w:rsid w:val="00B96F56"/>
    <w:rsid w:val="00B972B3"/>
    <w:rsid w:val="00BA18B4"/>
    <w:rsid w:val="00BA2B82"/>
    <w:rsid w:val="00BA367B"/>
    <w:rsid w:val="00BA5876"/>
    <w:rsid w:val="00BA60CD"/>
    <w:rsid w:val="00BA75F9"/>
    <w:rsid w:val="00BA7ED8"/>
    <w:rsid w:val="00BB04E3"/>
    <w:rsid w:val="00BB0A02"/>
    <w:rsid w:val="00BB13D6"/>
    <w:rsid w:val="00BB247B"/>
    <w:rsid w:val="00BB3176"/>
    <w:rsid w:val="00BB32B1"/>
    <w:rsid w:val="00BB376B"/>
    <w:rsid w:val="00BB3F5E"/>
    <w:rsid w:val="00BB5A9E"/>
    <w:rsid w:val="00BB5C33"/>
    <w:rsid w:val="00BB5CED"/>
    <w:rsid w:val="00BB7D13"/>
    <w:rsid w:val="00BC08B8"/>
    <w:rsid w:val="00BC0C5A"/>
    <w:rsid w:val="00BC2832"/>
    <w:rsid w:val="00BC48AE"/>
    <w:rsid w:val="00BC5108"/>
    <w:rsid w:val="00BC62FC"/>
    <w:rsid w:val="00BC7070"/>
    <w:rsid w:val="00BC7431"/>
    <w:rsid w:val="00BD0437"/>
    <w:rsid w:val="00BD2F44"/>
    <w:rsid w:val="00BD2FA7"/>
    <w:rsid w:val="00BD5E9C"/>
    <w:rsid w:val="00BD5F7A"/>
    <w:rsid w:val="00BD6181"/>
    <w:rsid w:val="00BD6A01"/>
    <w:rsid w:val="00BD6DA7"/>
    <w:rsid w:val="00BD7213"/>
    <w:rsid w:val="00BE071F"/>
    <w:rsid w:val="00BE1C76"/>
    <w:rsid w:val="00BE1E9F"/>
    <w:rsid w:val="00BE4C56"/>
    <w:rsid w:val="00BE591D"/>
    <w:rsid w:val="00BE7199"/>
    <w:rsid w:val="00BF08DC"/>
    <w:rsid w:val="00BF362C"/>
    <w:rsid w:val="00BF4301"/>
    <w:rsid w:val="00BF5696"/>
    <w:rsid w:val="00BF7B92"/>
    <w:rsid w:val="00C010A5"/>
    <w:rsid w:val="00C01FD0"/>
    <w:rsid w:val="00C02EFF"/>
    <w:rsid w:val="00C059FB"/>
    <w:rsid w:val="00C06145"/>
    <w:rsid w:val="00C10373"/>
    <w:rsid w:val="00C10E67"/>
    <w:rsid w:val="00C111BD"/>
    <w:rsid w:val="00C12B1B"/>
    <w:rsid w:val="00C1394F"/>
    <w:rsid w:val="00C13ED2"/>
    <w:rsid w:val="00C1502F"/>
    <w:rsid w:val="00C166CF"/>
    <w:rsid w:val="00C16734"/>
    <w:rsid w:val="00C2005D"/>
    <w:rsid w:val="00C2026F"/>
    <w:rsid w:val="00C20D02"/>
    <w:rsid w:val="00C21648"/>
    <w:rsid w:val="00C24008"/>
    <w:rsid w:val="00C270B0"/>
    <w:rsid w:val="00C2744F"/>
    <w:rsid w:val="00C27968"/>
    <w:rsid w:val="00C27E5E"/>
    <w:rsid w:val="00C314B3"/>
    <w:rsid w:val="00C330E5"/>
    <w:rsid w:val="00C33521"/>
    <w:rsid w:val="00C3374F"/>
    <w:rsid w:val="00C349C6"/>
    <w:rsid w:val="00C358EE"/>
    <w:rsid w:val="00C35C4B"/>
    <w:rsid w:val="00C362CF"/>
    <w:rsid w:val="00C36AD3"/>
    <w:rsid w:val="00C417BD"/>
    <w:rsid w:val="00C41CB8"/>
    <w:rsid w:val="00C41E43"/>
    <w:rsid w:val="00C4661C"/>
    <w:rsid w:val="00C46F03"/>
    <w:rsid w:val="00C50CDD"/>
    <w:rsid w:val="00C52980"/>
    <w:rsid w:val="00C52ACD"/>
    <w:rsid w:val="00C54D82"/>
    <w:rsid w:val="00C56041"/>
    <w:rsid w:val="00C56401"/>
    <w:rsid w:val="00C60766"/>
    <w:rsid w:val="00C61921"/>
    <w:rsid w:val="00C62130"/>
    <w:rsid w:val="00C63913"/>
    <w:rsid w:val="00C64BF3"/>
    <w:rsid w:val="00C64FDD"/>
    <w:rsid w:val="00C6690E"/>
    <w:rsid w:val="00C66A77"/>
    <w:rsid w:val="00C673BB"/>
    <w:rsid w:val="00C67F1F"/>
    <w:rsid w:val="00C70124"/>
    <w:rsid w:val="00C707ED"/>
    <w:rsid w:val="00C70B94"/>
    <w:rsid w:val="00C73611"/>
    <w:rsid w:val="00C73BFF"/>
    <w:rsid w:val="00C75324"/>
    <w:rsid w:val="00C75D70"/>
    <w:rsid w:val="00C76599"/>
    <w:rsid w:val="00C76C5B"/>
    <w:rsid w:val="00C7783F"/>
    <w:rsid w:val="00C808AA"/>
    <w:rsid w:val="00C81D21"/>
    <w:rsid w:val="00C822DF"/>
    <w:rsid w:val="00C824C4"/>
    <w:rsid w:val="00C82F5A"/>
    <w:rsid w:val="00C85CFE"/>
    <w:rsid w:val="00C90661"/>
    <w:rsid w:val="00C90BA3"/>
    <w:rsid w:val="00C90F9C"/>
    <w:rsid w:val="00C9288F"/>
    <w:rsid w:val="00C93E7E"/>
    <w:rsid w:val="00C952AB"/>
    <w:rsid w:val="00C9557F"/>
    <w:rsid w:val="00C96763"/>
    <w:rsid w:val="00CA07E8"/>
    <w:rsid w:val="00CA1CE2"/>
    <w:rsid w:val="00CA2671"/>
    <w:rsid w:val="00CA3C10"/>
    <w:rsid w:val="00CA4D6F"/>
    <w:rsid w:val="00CA5D42"/>
    <w:rsid w:val="00CA718C"/>
    <w:rsid w:val="00CB041C"/>
    <w:rsid w:val="00CB10DB"/>
    <w:rsid w:val="00CB14C4"/>
    <w:rsid w:val="00CB1E17"/>
    <w:rsid w:val="00CB2873"/>
    <w:rsid w:val="00CB490D"/>
    <w:rsid w:val="00CB4A0A"/>
    <w:rsid w:val="00CB4F65"/>
    <w:rsid w:val="00CB6917"/>
    <w:rsid w:val="00CB6F56"/>
    <w:rsid w:val="00CC00F4"/>
    <w:rsid w:val="00CC0536"/>
    <w:rsid w:val="00CC368C"/>
    <w:rsid w:val="00CC3DFE"/>
    <w:rsid w:val="00CC57FE"/>
    <w:rsid w:val="00CC5D6C"/>
    <w:rsid w:val="00CC745F"/>
    <w:rsid w:val="00CC763A"/>
    <w:rsid w:val="00CC76C0"/>
    <w:rsid w:val="00CD1B56"/>
    <w:rsid w:val="00CD1F01"/>
    <w:rsid w:val="00CD38CA"/>
    <w:rsid w:val="00CD45AA"/>
    <w:rsid w:val="00CD50FE"/>
    <w:rsid w:val="00CE1AFC"/>
    <w:rsid w:val="00CE3021"/>
    <w:rsid w:val="00CE3B8E"/>
    <w:rsid w:val="00CE5D6E"/>
    <w:rsid w:val="00CE7F0B"/>
    <w:rsid w:val="00CF04DA"/>
    <w:rsid w:val="00CF1E9F"/>
    <w:rsid w:val="00CF31CC"/>
    <w:rsid w:val="00CF485E"/>
    <w:rsid w:val="00CF4BEA"/>
    <w:rsid w:val="00CF7DB4"/>
    <w:rsid w:val="00D01B93"/>
    <w:rsid w:val="00D020B2"/>
    <w:rsid w:val="00D024AD"/>
    <w:rsid w:val="00D02BF0"/>
    <w:rsid w:val="00D031F1"/>
    <w:rsid w:val="00D03529"/>
    <w:rsid w:val="00D03DCA"/>
    <w:rsid w:val="00D063F0"/>
    <w:rsid w:val="00D107CC"/>
    <w:rsid w:val="00D10916"/>
    <w:rsid w:val="00D10D28"/>
    <w:rsid w:val="00D113A6"/>
    <w:rsid w:val="00D11798"/>
    <w:rsid w:val="00D14813"/>
    <w:rsid w:val="00D14E0A"/>
    <w:rsid w:val="00D15040"/>
    <w:rsid w:val="00D15596"/>
    <w:rsid w:val="00D16E5D"/>
    <w:rsid w:val="00D17AEC"/>
    <w:rsid w:val="00D202C4"/>
    <w:rsid w:val="00D20633"/>
    <w:rsid w:val="00D2138F"/>
    <w:rsid w:val="00D21E04"/>
    <w:rsid w:val="00D2380F"/>
    <w:rsid w:val="00D23DD3"/>
    <w:rsid w:val="00D25EF7"/>
    <w:rsid w:val="00D26CF9"/>
    <w:rsid w:val="00D30359"/>
    <w:rsid w:val="00D30546"/>
    <w:rsid w:val="00D31D01"/>
    <w:rsid w:val="00D32995"/>
    <w:rsid w:val="00D33068"/>
    <w:rsid w:val="00D33556"/>
    <w:rsid w:val="00D35954"/>
    <w:rsid w:val="00D3624E"/>
    <w:rsid w:val="00D36BC0"/>
    <w:rsid w:val="00D3754A"/>
    <w:rsid w:val="00D375D3"/>
    <w:rsid w:val="00D376C0"/>
    <w:rsid w:val="00D42F84"/>
    <w:rsid w:val="00D44C14"/>
    <w:rsid w:val="00D5046D"/>
    <w:rsid w:val="00D514DC"/>
    <w:rsid w:val="00D52B27"/>
    <w:rsid w:val="00D5504D"/>
    <w:rsid w:val="00D5560F"/>
    <w:rsid w:val="00D56E65"/>
    <w:rsid w:val="00D622B1"/>
    <w:rsid w:val="00D623C3"/>
    <w:rsid w:val="00D63BBD"/>
    <w:rsid w:val="00D63E23"/>
    <w:rsid w:val="00D64E2E"/>
    <w:rsid w:val="00D66B75"/>
    <w:rsid w:val="00D7024B"/>
    <w:rsid w:val="00D7078E"/>
    <w:rsid w:val="00D74E90"/>
    <w:rsid w:val="00D77A94"/>
    <w:rsid w:val="00D800F0"/>
    <w:rsid w:val="00D80E3C"/>
    <w:rsid w:val="00D8118F"/>
    <w:rsid w:val="00D8298E"/>
    <w:rsid w:val="00D82CE6"/>
    <w:rsid w:val="00D855B0"/>
    <w:rsid w:val="00D87464"/>
    <w:rsid w:val="00D91919"/>
    <w:rsid w:val="00D93DDA"/>
    <w:rsid w:val="00D9528C"/>
    <w:rsid w:val="00DA1050"/>
    <w:rsid w:val="00DA1EDC"/>
    <w:rsid w:val="00DA457A"/>
    <w:rsid w:val="00DB1BA1"/>
    <w:rsid w:val="00DB4915"/>
    <w:rsid w:val="00DB58CD"/>
    <w:rsid w:val="00DB60C6"/>
    <w:rsid w:val="00DB7E5B"/>
    <w:rsid w:val="00DC1221"/>
    <w:rsid w:val="00DC41FA"/>
    <w:rsid w:val="00DC6A35"/>
    <w:rsid w:val="00DC6BD4"/>
    <w:rsid w:val="00DD0302"/>
    <w:rsid w:val="00DD1CB7"/>
    <w:rsid w:val="00DD27EF"/>
    <w:rsid w:val="00DD2F7F"/>
    <w:rsid w:val="00DD3670"/>
    <w:rsid w:val="00DD4F26"/>
    <w:rsid w:val="00DD6F1A"/>
    <w:rsid w:val="00DD799B"/>
    <w:rsid w:val="00DE0C58"/>
    <w:rsid w:val="00DE0E8D"/>
    <w:rsid w:val="00DE17F6"/>
    <w:rsid w:val="00DE2EEC"/>
    <w:rsid w:val="00DE3380"/>
    <w:rsid w:val="00DE4DBE"/>
    <w:rsid w:val="00DE5E07"/>
    <w:rsid w:val="00DE6B04"/>
    <w:rsid w:val="00DE6FDF"/>
    <w:rsid w:val="00DE7528"/>
    <w:rsid w:val="00DF0E87"/>
    <w:rsid w:val="00DF2420"/>
    <w:rsid w:val="00DF2663"/>
    <w:rsid w:val="00DF2F1E"/>
    <w:rsid w:val="00DF44A4"/>
    <w:rsid w:val="00DF58F0"/>
    <w:rsid w:val="00DF669A"/>
    <w:rsid w:val="00DF6A5C"/>
    <w:rsid w:val="00E02596"/>
    <w:rsid w:val="00E04DAB"/>
    <w:rsid w:val="00E05389"/>
    <w:rsid w:val="00E057B9"/>
    <w:rsid w:val="00E06CED"/>
    <w:rsid w:val="00E105E6"/>
    <w:rsid w:val="00E12165"/>
    <w:rsid w:val="00E158D2"/>
    <w:rsid w:val="00E15C8B"/>
    <w:rsid w:val="00E161C6"/>
    <w:rsid w:val="00E162A3"/>
    <w:rsid w:val="00E16F89"/>
    <w:rsid w:val="00E170FC"/>
    <w:rsid w:val="00E173D1"/>
    <w:rsid w:val="00E21996"/>
    <w:rsid w:val="00E21AC8"/>
    <w:rsid w:val="00E21EA3"/>
    <w:rsid w:val="00E229A2"/>
    <w:rsid w:val="00E24543"/>
    <w:rsid w:val="00E26A36"/>
    <w:rsid w:val="00E27657"/>
    <w:rsid w:val="00E300BB"/>
    <w:rsid w:val="00E31D56"/>
    <w:rsid w:val="00E33636"/>
    <w:rsid w:val="00E34503"/>
    <w:rsid w:val="00E358A0"/>
    <w:rsid w:val="00E35DD8"/>
    <w:rsid w:val="00E37201"/>
    <w:rsid w:val="00E4272F"/>
    <w:rsid w:val="00E435B8"/>
    <w:rsid w:val="00E44B9C"/>
    <w:rsid w:val="00E44D15"/>
    <w:rsid w:val="00E46025"/>
    <w:rsid w:val="00E50936"/>
    <w:rsid w:val="00E50F94"/>
    <w:rsid w:val="00E516A0"/>
    <w:rsid w:val="00E53876"/>
    <w:rsid w:val="00E546C8"/>
    <w:rsid w:val="00E548AF"/>
    <w:rsid w:val="00E55512"/>
    <w:rsid w:val="00E56625"/>
    <w:rsid w:val="00E577AC"/>
    <w:rsid w:val="00E608F5"/>
    <w:rsid w:val="00E61309"/>
    <w:rsid w:val="00E62D3B"/>
    <w:rsid w:val="00E62EB4"/>
    <w:rsid w:val="00E63064"/>
    <w:rsid w:val="00E6549D"/>
    <w:rsid w:val="00E65843"/>
    <w:rsid w:val="00E65DEA"/>
    <w:rsid w:val="00E721B1"/>
    <w:rsid w:val="00E734D0"/>
    <w:rsid w:val="00E739E4"/>
    <w:rsid w:val="00E741B2"/>
    <w:rsid w:val="00E746D0"/>
    <w:rsid w:val="00E7479F"/>
    <w:rsid w:val="00E80311"/>
    <w:rsid w:val="00E83BCE"/>
    <w:rsid w:val="00E84074"/>
    <w:rsid w:val="00E84AAB"/>
    <w:rsid w:val="00E85ED7"/>
    <w:rsid w:val="00E86D09"/>
    <w:rsid w:val="00E9154F"/>
    <w:rsid w:val="00E91989"/>
    <w:rsid w:val="00E920C3"/>
    <w:rsid w:val="00E92601"/>
    <w:rsid w:val="00E93401"/>
    <w:rsid w:val="00E943C1"/>
    <w:rsid w:val="00E9501C"/>
    <w:rsid w:val="00E95B92"/>
    <w:rsid w:val="00E976E6"/>
    <w:rsid w:val="00EA13BF"/>
    <w:rsid w:val="00EA1DCD"/>
    <w:rsid w:val="00EA502D"/>
    <w:rsid w:val="00EA569D"/>
    <w:rsid w:val="00EB0A93"/>
    <w:rsid w:val="00EB1D9B"/>
    <w:rsid w:val="00EB2B4B"/>
    <w:rsid w:val="00EB2DF8"/>
    <w:rsid w:val="00EB360F"/>
    <w:rsid w:val="00EB57C3"/>
    <w:rsid w:val="00EB796A"/>
    <w:rsid w:val="00EC2396"/>
    <w:rsid w:val="00EC308D"/>
    <w:rsid w:val="00EC3E80"/>
    <w:rsid w:val="00EC4EFC"/>
    <w:rsid w:val="00EC6644"/>
    <w:rsid w:val="00EC6D55"/>
    <w:rsid w:val="00EC7D69"/>
    <w:rsid w:val="00ED0AAE"/>
    <w:rsid w:val="00ED17D4"/>
    <w:rsid w:val="00ED32BD"/>
    <w:rsid w:val="00ED52B1"/>
    <w:rsid w:val="00ED5E29"/>
    <w:rsid w:val="00ED730E"/>
    <w:rsid w:val="00EE0C41"/>
    <w:rsid w:val="00EE151F"/>
    <w:rsid w:val="00EE23F6"/>
    <w:rsid w:val="00EE32A6"/>
    <w:rsid w:val="00EE4D75"/>
    <w:rsid w:val="00EF067A"/>
    <w:rsid w:val="00EF15BC"/>
    <w:rsid w:val="00EF2A53"/>
    <w:rsid w:val="00EF4856"/>
    <w:rsid w:val="00EF50AA"/>
    <w:rsid w:val="00EF6115"/>
    <w:rsid w:val="00EF7260"/>
    <w:rsid w:val="00F00159"/>
    <w:rsid w:val="00F0210C"/>
    <w:rsid w:val="00F02923"/>
    <w:rsid w:val="00F02EA1"/>
    <w:rsid w:val="00F054DE"/>
    <w:rsid w:val="00F069BE"/>
    <w:rsid w:val="00F06A50"/>
    <w:rsid w:val="00F06BAD"/>
    <w:rsid w:val="00F11625"/>
    <w:rsid w:val="00F11B0A"/>
    <w:rsid w:val="00F14118"/>
    <w:rsid w:val="00F1789B"/>
    <w:rsid w:val="00F17D43"/>
    <w:rsid w:val="00F224DB"/>
    <w:rsid w:val="00F23513"/>
    <w:rsid w:val="00F2444E"/>
    <w:rsid w:val="00F25A66"/>
    <w:rsid w:val="00F265AC"/>
    <w:rsid w:val="00F2709D"/>
    <w:rsid w:val="00F30D09"/>
    <w:rsid w:val="00F30D14"/>
    <w:rsid w:val="00F338A0"/>
    <w:rsid w:val="00F34387"/>
    <w:rsid w:val="00F35583"/>
    <w:rsid w:val="00F35B09"/>
    <w:rsid w:val="00F36153"/>
    <w:rsid w:val="00F37768"/>
    <w:rsid w:val="00F37F36"/>
    <w:rsid w:val="00F403BD"/>
    <w:rsid w:val="00F4428F"/>
    <w:rsid w:val="00F455EC"/>
    <w:rsid w:val="00F471C0"/>
    <w:rsid w:val="00F47E9C"/>
    <w:rsid w:val="00F5107D"/>
    <w:rsid w:val="00F55C04"/>
    <w:rsid w:val="00F61A5C"/>
    <w:rsid w:val="00F63632"/>
    <w:rsid w:val="00F6510E"/>
    <w:rsid w:val="00F65937"/>
    <w:rsid w:val="00F675B1"/>
    <w:rsid w:val="00F67959"/>
    <w:rsid w:val="00F67D0E"/>
    <w:rsid w:val="00F73DBD"/>
    <w:rsid w:val="00F74447"/>
    <w:rsid w:val="00F7633C"/>
    <w:rsid w:val="00F81B8F"/>
    <w:rsid w:val="00F8349F"/>
    <w:rsid w:val="00F853C0"/>
    <w:rsid w:val="00F8577E"/>
    <w:rsid w:val="00F872C0"/>
    <w:rsid w:val="00F9136E"/>
    <w:rsid w:val="00F91927"/>
    <w:rsid w:val="00F92246"/>
    <w:rsid w:val="00F92A6A"/>
    <w:rsid w:val="00F93267"/>
    <w:rsid w:val="00F943FF"/>
    <w:rsid w:val="00F94D4C"/>
    <w:rsid w:val="00F95CCB"/>
    <w:rsid w:val="00FA1603"/>
    <w:rsid w:val="00FA2565"/>
    <w:rsid w:val="00FA2623"/>
    <w:rsid w:val="00FA4AC2"/>
    <w:rsid w:val="00FA520C"/>
    <w:rsid w:val="00FA5266"/>
    <w:rsid w:val="00FA5E32"/>
    <w:rsid w:val="00FB001D"/>
    <w:rsid w:val="00FB0E4C"/>
    <w:rsid w:val="00FB395B"/>
    <w:rsid w:val="00FB39B8"/>
    <w:rsid w:val="00FB5274"/>
    <w:rsid w:val="00FB5390"/>
    <w:rsid w:val="00FB60A0"/>
    <w:rsid w:val="00FB7B76"/>
    <w:rsid w:val="00FC36CE"/>
    <w:rsid w:val="00FC37F7"/>
    <w:rsid w:val="00FC610A"/>
    <w:rsid w:val="00FC6516"/>
    <w:rsid w:val="00FC66DB"/>
    <w:rsid w:val="00FC75DB"/>
    <w:rsid w:val="00FD0608"/>
    <w:rsid w:val="00FD0D53"/>
    <w:rsid w:val="00FD1414"/>
    <w:rsid w:val="00FD1F41"/>
    <w:rsid w:val="00FD38ED"/>
    <w:rsid w:val="00FD4325"/>
    <w:rsid w:val="00FD4AD5"/>
    <w:rsid w:val="00FD55AE"/>
    <w:rsid w:val="00FD568F"/>
    <w:rsid w:val="00FD6585"/>
    <w:rsid w:val="00FE138C"/>
    <w:rsid w:val="00FE1CE9"/>
    <w:rsid w:val="00FE23DE"/>
    <w:rsid w:val="00FE323F"/>
    <w:rsid w:val="00FE3B1A"/>
    <w:rsid w:val="00FE3D15"/>
    <w:rsid w:val="00FE483A"/>
    <w:rsid w:val="00FE4B13"/>
    <w:rsid w:val="00FE5DC6"/>
    <w:rsid w:val="00FE5DEF"/>
    <w:rsid w:val="00FE6D8C"/>
    <w:rsid w:val="00FF1F8B"/>
    <w:rsid w:val="00FF2514"/>
    <w:rsid w:val="00FF4FAA"/>
    <w:rsid w:val="00FF5232"/>
    <w:rsid w:val="00FF5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6D"/>
    <w:pPr>
      <w:spacing w:after="200" w:line="276" w:lineRule="auto"/>
    </w:pPr>
    <w:rPr>
      <w:rFonts w:eastAsia="Times New Roman" w:cs="Calibri"/>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556D"/>
    <w:pPr>
      <w:spacing w:after="0" w:line="240" w:lineRule="auto"/>
      <w:ind w:left="720"/>
    </w:pPr>
    <w:rPr>
      <w:rFonts w:ascii="Times New Roman" w:hAnsi="Times New Roman" w:cs="Times New Roman"/>
      <w:sz w:val="24"/>
      <w:szCs w:val="24"/>
      <w:lang w:eastAsia="ru-RU"/>
    </w:rPr>
  </w:style>
  <w:style w:type="paragraph" w:styleId="Header">
    <w:name w:val="header"/>
    <w:basedOn w:val="Normal"/>
    <w:link w:val="HeaderChar"/>
    <w:uiPriority w:val="99"/>
    <w:rsid w:val="000A556D"/>
    <w:pPr>
      <w:tabs>
        <w:tab w:val="center" w:pos="4819"/>
        <w:tab w:val="right" w:pos="9639"/>
      </w:tabs>
      <w:spacing w:after="0" w:line="240" w:lineRule="auto"/>
    </w:pPr>
    <w:rPr>
      <w:rFonts w:ascii="Times New Roman" w:hAnsi="Times New Roman" w:cs="Times New Roman"/>
      <w:sz w:val="24"/>
      <w:szCs w:val="24"/>
      <w:lang w:val="ru-RU" w:eastAsia="ru-RU"/>
    </w:rPr>
  </w:style>
  <w:style w:type="character" w:customStyle="1" w:styleId="HeaderChar">
    <w:name w:val="Header Char"/>
    <w:basedOn w:val="DefaultParagraphFont"/>
    <w:link w:val="Header"/>
    <w:uiPriority w:val="99"/>
    <w:locked/>
    <w:rsid w:val="000A556D"/>
    <w:rPr>
      <w:rFonts w:ascii="Times New Roman" w:hAnsi="Times New Roman" w:cs="Times New Roman"/>
      <w:sz w:val="24"/>
      <w:szCs w:val="24"/>
      <w:lang w:eastAsia="ru-RU"/>
    </w:rPr>
  </w:style>
  <w:style w:type="character" w:styleId="PageNumber">
    <w:name w:val="page number"/>
    <w:basedOn w:val="DefaultParagraphFont"/>
    <w:uiPriority w:val="99"/>
    <w:rsid w:val="000A556D"/>
  </w:style>
  <w:style w:type="character" w:customStyle="1" w:styleId="3">
    <w:name w:val="Основний текст (3)_"/>
    <w:link w:val="30"/>
    <w:uiPriority w:val="99"/>
    <w:locked/>
    <w:rsid w:val="000A556D"/>
    <w:rPr>
      <w:rFonts w:ascii="Times New Roman" w:hAnsi="Times New Roman" w:cs="Times New Roman"/>
      <w:b/>
      <w:bCs/>
      <w:shd w:val="clear" w:color="auto" w:fill="FFFFFF"/>
    </w:rPr>
  </w:style>
  <w:style w:type="character" w:customStyle="1" w:styleId="1Consolas">
    <w:name w:val="Заголовок №1 + Consolas"/>
    <w:aliases w:val="13 pt,Не напівжирний,Курсив"/>
    <w:uiPriority w:val="99"/>
    <w:rsid w:val="000A556D"/>
    <w:rPr>
      <w:rFonts w:ascii="Consolas" w:hAnsi="Consolas" w:cs="Consolas"/>
      <w:b/>
      <w:bCs/>
      <w:i/>
      <w:iCs/>
      <w:sz w:val="26"/>
      <w:szCs w:val="26"/>
      <w:shd w:val="clear" w:color="auto" w:fill="FFFFFF"/>
    </w:rPr>
  </w:style>
  <w:style w:type="paragraph" w:customStyle="1" w:styleId="30">
    <w:name w:val="Основний текст (3)"/>
    <w:basedOn w:val="Normal"/>
    <w:link w:val="3"/>
    <w:uiPriority w:val="99"/>
    <w:rsid w:val="000A556D"/>
    <w:pPr>
      <w:widowControl w:val="0"/>
      <w:shd w:val="clear" w:color="auto" w:fill="FFFFFF"/>
      <w:spacing w:after="60" w:line="240" w:lineRule="atLeast"/>
    </w:pPr>
    <w:rPr>
      <w:rFonts w:eastAsia="Calibri" w:cs="Times New Roman"/>
      <w:b/>
      <w:bCs/>
      <w:sz w:val="20"/>
      <w:szCs w:val="20"/>
      <w:lang w:val="ru-RU" w:eastAsia="ru-RU"/>
    </w:rPr>
  </w:style>
  <w:style w:type="character" w:styleId="Emphasis">
    <w:name w:val="Emphasis"/>
    <w:basedOn w:val="DefaultParagraphFont"/>
    <w:uiPriority w:val="99"/>
    <w:qFormat/>
    <w:rsid w:val="000A556D"/>
    <w:rPr>
      <w:i/>
      <w:iCs/>
    </w:rPr>
  </w:style>
  <w:style w:type="paragraph" w:customStyle="1" w:styleId="11">
    <w:name w:val="Заголовок 1.ЧАСТЬ1"/>
    <w:next w:val="Normal"/>
    <w:uiPriority w:val="99"/>
    <w:rsid w:val="000A556D"/>
    <w:pPr>
      <w:keepNext/>
      <w:spacing w:before="200" w:after="120"/>
      <w:jc w:val="center"/>
    </w:pPr>
    <w:rPr>
      <w:rFonts w:ascii="Arial" w:eastAsia="Times New Roman" w:hAnsi="Arial" w:cs="Arial"/>
      <w:b/>
      <w:bCs/>
      <w:caps/>
      <w:kern w:val="28"/>
      <w:sz w:val="20"/>
      <w:szCs w:val="20"/>
      <w:lang w:val="uk-UA"/>
    </w:rPr>
  </w:style>
  <w:style w:type="paragraph" w:customStyle="1" w:styleId="a">
    <w:name w:val="МОН"/>
    <w:basedOn w:val="Normal"/>
    <w:uiPriority w:val="99"/>
    <w:rsid w:val="000A556D"/>
    <w:pPr>
      <w:spacing w:after="0" w:line="360" w:lineRule="auto"/>
      <w:ind w:firstLine="709"/>
      <w:jc w:val="both"/>
    </w:pPr>
    <w:rPr>
      <w:rFonts w:ascii="Times New Roman" w:hAnsi="Times New Roman" w:cs="Times New Roman"/>
      <w:sz w:val="28"/>
      <w:szCs w:val="28"/>
      <w:lang w:val="ru-RU" w:eastAsia="ru-RU"/>
    </w:rPr>
  </w:style>
  <w:style w:type="paragraph" w:customStyle="1" w:styleId="1">
    <w:name w:val="Абзац списка1"/>
    <w:basedOn w:val="Normal"/>
    <w:uiPriority w:val="99"/>
    <w:rsid w:val="000A556D"/>
    <w:pPr>
      <w:ind w:left="720"/>
    </w:pPr>
    <w:rPr>
      <w:lang w:val="ru-RU" w:eastAsia="ru-RU"/>
    </w:rPr>
  </w:style>
  <w:style w:type="character" w:styleId="Hyperlink">
    <w:name w:val="Hyperlink"/>
    <w:basedOn w:val="DefaultParagraphFont"/>
    <w:uiPriority w:val="99"/>
    <w:rsid w:val="000A556D"/>
    <w:rPr>
      <w:color w:val="0000FF"/>
      <w:u w:val="single"/>
    </w:rPr>
  </w:style>
  <w:style w:type="paragraph" w:styleId="BalloonText">
    <w:name w:val="Balloon Text"/>
    <w:basedOn w:val="Normal"/>
    <w:link w:val="BalloonTextChar"/>
    <w:uiPriority w:val="99"/>
    <w:semiHidden/>
    <w:rsid w:val="0021677F"/>
    <w:pPr>
      <w:spacing w:after="0" w:line="240"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1677F"/>
    <w:rPr>
      <w:rFonts w:ascii="Tahoma" w:hAnsi="Tahoma" w:cs="Tahoma"/>
      <w:sz w:val="16"/>
      <w:szCs w:val="16"/>
      <w:lang w:eastAsia="uk-UA"/>
    </w:rPr>
  </w:style>
  <w:style w:type="paragraph" w:styleId="Footer">
    <w:name w:val="footer"/>
    <w:basedOn w:val="Normal"/>
    <w:link w:val="FooterChar"/>
    <w:uiPriority w:val="99"/>
    <w:semiHidden/>
    <w:rsid w:val="004C0719"/>
    <w:pPr>
      <w:tabs>
        <w:tab w:val="center" w:pos="4677"/>
        <w:tab w:val="right" w:pos="9355"/>
      </w:tabs>
    </w:pPr>
  </w:style>
  <w:style w:type="character" w:customStyle="1" w:styleId="FooterChar">
    <w:name w:val="Footer Char"/>
    <w:basedOn w:val="DefaultParagraphFont"/>
    <w:link w:val="Footer"/>
    <w:uiPriority w:val="99"/>
    <w:semiHidden/>
    <w:locked/>
    <w:rsid w:val="004C0719"/>
    <w:rPr>
      <w:rFonts w:eastAsia="Times New Roman"/>
      <w:sz w:val="22"/>
      <w:szCs w:val="22"/>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El_Post\NEW\media\image1.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chytel_roku@ukr.net" TargetMode="External"/><Relationship Id="rId5" Type="http://schemas.openxmlformats.org/officeDocument/2006/relationships/footnotes" Target="footnotes.xml"/><Relationship Id="rId10" Type="http://schemas.openxmlformats.org/officeDocument/2006/relationships/hyperlink" Target="mailto:vchytel_roku@ukr.net" TargetMode="External"/><Relationship Id="rId4" Type="http://schemas.openxmlformats.org/officeDocument/2006/relationships/webSettings" Target="webSettings.xml"/><Relationship Id="rId9" Type="http://schemas.openxmlformats.org/officeDocument/2006/relationships/hyperlink" Target="http://zakon5.rada.gov.ua/laws/show/370-2018-%D0%BF/paran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16</Pages>
  <Words>4346</Words>
  <Characters>24778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Customer</cp:lastModifiedBy>
  <cp:revision>3</cp:revision>
  <cp:lastPrinted>2018-08-22T12:57:00Z</cp:lastPrinted>
  <dcterms:created xsi:type="dcterms:W3CDTF">2018-09-04T06:11:00Z</dcterms:created>
  <dcterms:modified xsi:type="dcterms:W3CDTF">2018-09-11T09:55:00Z</dcterms:modified>
</cp:coreProperties>
</file>